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7D82" w:rsidRPr="00D23B11" w:rsidRDefault="00DD139B" w:rsidP="00D27615">
      <w:pPr>
        <w:pStyle w:val="pm-berschrift"/>
        <w:tabs>
          <w:tab w:val="right" w:pos="6804"/>
        </w:tabs>
        <w:outlineLvl w:val="0"/>
        <w:rPr>
          <w:b w:val="0"/>
          <w:sz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427" type="#_x0000_t75" style="position:absolute;margin-left:256.55pt;margin-top:-14.25pt;width:103.3pt;height:102.1pt;z-index:-251651584;mso-position-horizontal-relative:text;mso-position-vertical-relative:text" wrapcoords="-164 0 -164 21435 21600 21435 21600 0 -164 0">
            <v:imagedata r:id="rId8" o:title="BVS_Spielelabel_2017_web72_dpi"/>
            <w10:wrap type="tight"/>
          </v:shape>
        </w:pict>
      </w:r>
    </w:p>
    <w:p w:rsidR="001C7D82" w:rsidRPr="00D23B11" w:rsidRDefault="001C7D82" w:rsidP="00D27615">
      <w:pPr>
        <w:pStyle w:val="pm-berschrift"/>
        <w:tabs>
          <w:tab w:val="right" w:pos="6804"/>
        </w:tabs>
        <w:outlineLvl w:val="0"/>
        <w:rPr>
          <w:b w:val="0"/>
          <w:sz w:val="22"/>
        </w:rPr>
      </w:pPr>
    </w:p>
    <w:p w:rsidR="001C7D82" w:rsidRPr="00D23B11" w:rsidRDefault="001C7D82" w:rsidP="00D27615">
      <w:pPr>
        <w:pStyle w:val="pm-berschrift"/>
        <w:tabs>
          <w:tab w:val="right" w:pos="6804"/>
        </w:tabs>
        <w:outlineLvl w:val="0"/>
        <w:rPr>
          <w:b w:val="0"/>
          <w:sz w:val="22"/>
        </w:rPr>
      </w:pPr>
    </w:p>
    <w:p w:rsidR="00C46D08" w:rsidRPr="00D23B11" w:rsidRDefault="00C46D08" w:rsidP="00D27615">
      <w:pPr>
        <w:pStyle w:val="pm-berschrift"/>
        <w:tabs>
          <w:tab w:val="right" w:pos="6804"/>
        </w:tabs>
        <w:outlineLvl w:val="0"/>
        <w:rPr>
          <w:b w:val="0"/>
          <w:sz w:val="22"/>
        </w:rPr>
      </w:pPr>
    </w:p>
    <w:p w:rsidR="001C7D82" w:rsidRPr="009826E1" w:rsidRDefault="001C7D82" w:rsidP="00D27615">
      <w:pPr>
        <w:pStyle w:val="pm-berschrift"/>
        <w:tabs>
          <w:tab w:val="right" w:pos="6804"/>
        </w:tabs>
      </w:pPr>
      <w:r w:rsidRPr="009826E1">
        <w:t xml:space="preserve">Die </w:t>
      </w:r>
      <w:r w:rsidR="00EA061E" w:rsidRPr="009826E1">
        <w:t>TOP 10 Spielzeug 201</w:t>
      </w:r>
      <w:r w:rsidR="00180CA5" w:rsidRPr="009826E1">
        <w:t>7</w:t>
      </w:r>
      <w:r w:rsidRPr="009826E1">
        <w:t>:</w:t>
      </w:r>
    </w:p>
    <w:p w:rsidR="00C46D08" w:rsidRPr="009826E1" w:rsidRDefault="00C46D08" w:rsidP="00D27615">
      <w:pPr>
        <w:pStyle w:val="pm-berschrift"/>
        <w:tabs>
          <w:tab w:val="right" w:pos="6804"/>
        </w:tabs>
        <w:outlineLvl w:val="0"/>
        <w:rPr>
          <w:b w:val="0"/>
          <w:sz w:val="22"/>
        </w:rPr>
      </w:pPr>
    </w:p>
    <w:p w:rsidR="0099149F" w:rsidRDefault="0099149F" w:rsidP="00D27615">
      <w:pPr>
        <w:pStyle w:val="pm-berschrift"/>
        <w:tabs>
          <w:tab w:val="right" w:pos="6804"/>
        </w:tabs>
        <w:outlineLvl w:val="0"/>
        <w:rPr>
          <w:b w:val="0"/>
          <w:sz w:val="22"/>
        </w:rPr>
      </w:pPr>
    </w:p>
    <w:p w:rsidR="001859CE" w:rsidRPr="00173D00" w:rsidRDefault="001859CE" w:rsidP="00D27615">
      <w:pPr>
        <w:pStyle w:val="pm-berschrift"/>
        <w:tabs>
          <w:tab w:val="right" w:pos="6804"/>
        </w:tabs>
        <w:outlineLvl w:val="0"/>
        <w:rPr>
          <w:b w:val="0"/>
          <w:sz w:val="22"/>
        </w:rPr>
      </w:pPr>
    </w:p>
    <w:p w:rsidR="009826E1" w:rsidRPr="00DD4D7D" w:rsidRDefault="009826E1" w:rsidP="009826E1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0"/>
        </w:rPr>
      </w:pPr>
      <w:r w:rsidRPr="00180CA5">
        <w:rPr>
          <w:rFonts w:ascii="Arial Narrow" w:hAnsi="Arial Narrow"/>
          <w:b/>
          <w:szCs w:val="24"/>
        </w:rPr>
        <w:t>Barbie Traumpferd und Puppe</w:t>
      </w:r>
      <w:r w:rsidRPr="00DD4D7D">
        <w:rPr>
          <w:rFonts w:ascii="Arial Narrow" w:hAnsi="Arial Narrow"/>
          <w:b/>
          <w:sz w:val="22"/>
          <w:szCs w:val="22"/>
        </w:rPr>
        <w:tab/>
      </w:r>
      <w:r>
        <w:rPr>
          <w:rFonts w:ascii="Arial Narrow" w:hAnsi="Arial Narrow"/>
          <w:sz w:val="20"/>
        </w:rPr>
        <w:t>Mattel</w:t>
      </w:r>
    </w:p>
    <w:p w:rsidR="009826E1" w:rsidRPr="00DD4D7D" w:rsidRDefault="00DD139B" w:rsidP="009826E1">
      <w:pPr>
        <w:pBdr>
          <w:bottom w:val="single" w:sz="4" w:space="1" w:color="auto"/>
        </w:pBd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  <w:r>
        <w:rPr>
          <w:noProof/>
        </w:rPr>
        <w:pict>
          <v:shape id="_x0000_s1442" type="#_x0000_t75" style="position:absolute;left:0;text-align:left;margin-left:369.5pt;margin-top:11.35pt;width:105.75pt;height:83.7pt;z-index:-251624960;mso-position-horizontal-relative:text;mso-position-vertical-relative:text" wrapcoords="-48 0 -48 21540 21600 21540 21600 0 -48 0">
            <v:imagedata r:id="rId9" o:title="Barbie Traumpferd mit Puppe 0"/>
            <w10:wrap type="tight"/>
          </v:shape>
        </w:pict>
      </w:r>
    </w:p>
    <w:p w:rsidR="009826E1" w:rsidRPr="00DD4D7D" w:rsidRDefault="009826E1" w:rsidP="009826E1">
      <w:pP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9826E1" w:rsidRPr="008502E8" w:rsidRDefault="00640D8C" w:rsidP="009826E1">
      <w:pPr>
        <w:tabs>
          <w:tab w:val="right" w:pos="6804"/>
        </w:tabs>
        <w:autoSpaceDE w:val="0"/>
        <w:autoSpaceDN w:val="0"/>
        <w:adjustRightInd w:val="0"/>
        <w:spacing w:line="300" w:lineRule="exact"/>
        <w:ind w:right="0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Barbie-Pferd jetzt interaktiv</w:t>
      </w:r>
      <w:r w:rsidR="009826E1">
        <w:rPr>
          <w:rFonts w:ascii="Arial Narrow" w:hAnsi="Arial Narrow"/>
          <w:b/>
          <w:sz w:val="22"/>
          <w:szCs w:val="22"/>
        </w:rPr>
        <w:t xml:space="preserve">: </w:t>
      </w:r>
      <w:r w:rsidR="009826E1">
        <w:rPr>
          <w:rFonts w:ascii="Arial Narrow" w:hAnsi="Arial Narrow"/>
          <w:sz w:val="22"/>
          <w:szCs w:val="22"/>
        </w:rPr>
        <w:t xml:space="preserve">Es </w:t>
      </w:r>
      <w:r w:rsidR="009826E1" w:rsidRPr="00180CA5">
        <w:rPr>
          <w:rFonts w:ascii="Arial Narrow" w:hAnsi="Arial Narrow"/>
          <w:sz w:val="22"/>
          <w:szCs w:val="22"/>
        </w:rPr>
        <w:t>begeistert nicht nur mit Geräuschen und Bewe</w:t>
      </w:r>
      <w:r w:rsidR="00455A95">
        <w:rPr>
          <w:rFonts w:ascii="Arial Narrow" w:hAnsi="Arial Narrow"/>
          <w:sz w:val="22"/>
          <w:szCs w:val="22"/>
        </w:rPr>
        <w:softHyphen/>
      </w:r>
      <w:r w:rsidR="009826E1" w:rsidRPr="00180CA5">
        <w:rPr>
          <w:rFonts w:ascii="Arial Narrow" w:hAnsi="Arial Narrow"/>
          <w:sz w:val="22"/>
          <w:szCs w:val="22"/>
        </w:rPr>
        <w:t>gun</w:t>
      </w:r>
      <w:r w:rsidR="00057E2E">
        <w:rPr>
          <w:rFonts w:ascii="Arial Narrow" w:hAnsi="Arial Narrow"/>
          <w:sz w:val="22"/>
          <w:szCs w:val="22"/>
        </w:rPr>
        <w:softHyphen/>
      </w:r>
      <w:r w:rsidR="009826E1" w:rsidRPr="00180CA5">
        <w:rPr>
          <w:rFonts w:ascii="Arial Narrow" w:hAnsi="Arial Narrow"/>
          <w:sz w:val="22"/>
          <w:szCs w:val="22"/>
        </w:rPr>
        <w:t xml:space="preserve">gen, sondern es </w:t>
      </w:r>
      <w:r w:rsidR="009826E1">
        <w:rPr>
          <w:rFonts w:ascii="Arial Narrow" w:hAnsi="Arial Narrow"/>
          <w:sz w:val="22"/>
          <w:szCs w:val="22"/>
        </w:rPr>
        <w:t xml:space="preserve">interagiert </w:t>
      </w:r>
      <w:r w:rsidR="009826E1" w:rsidRPr="00180CA5">
        <w:rPr>
          <w:rFonts w:ascii="Arial Narrow" w:hAnsi="Arial Narrow"/>
          <w:sz w:val="22"/>
          <w:szCs w:val="22"/>
        </w:rPr>
        <w:t xml:space="preserve">auch über Berührungs- und Geräuschsensoren mit dem Mädchen. Das Pferd kann sich um 360 Grad drehen </w:t>
      </w:r>
      <w:r w:rsidR="009826E1">
        <w:rPr>
          <w:rFonts w:ascii="Arial Narrow" w:hAnsi="Arial Narrow"/>
          <w:sz w:val="22"/>
          <w:szCs w:val="22"/>
        </w:rPr>
        <w:t>sowie</w:t>
      </w:r>
      <w:r w:rsidR="009826E1" w:rsidRPr="00180CA5">
        <w:rPr>
          <w:rFonts w:ascii="Arial Narrow" w:hAnsi="Arial Narrow"/>
          <w:sz w:val="22"/>
          <w:szCs w:val="22"/>
        </w:rPr>
        <w:t xml:space="preserve"> Wiehern und </w:t>
      </w:r>
      <w:r w:rsidR="009826E1">
        <w:rPr>
          <w:rFonts w:ascii="Arial Narrow" w:hAnsi="Arial Narrow"/>
          <w:sz w:val="22"/>
          <w:szCs w:val="22"/>
        </w:rPr>
        <w:t>„</w:t>
      </w:r>
      <w:r w:rsidR="009826E1" w:rsidRPr="00180CA5">
        <w:rPr>
          <w:rFonts w:ascii="Arial Narrow" w:hAnsi="Arial Narrow"/>
          <w:sz w:val="22"/>
          <w:szCs w:val="22"/>
        </w:rPr>
        <w:t>Fres</w:t>
      </w:r>
      <w:r w:rsidR="00455A95">
        <w:rPr>
          <w:rFonts w:ascii="Arial Narrow" w:hAnsi="Arial Narrow"/>
          <w:sz w:val="22"/>
          <w:szCs w:val="22"/>
        </w:rPr>
        <w:softHyphen/>
      </w:r>
      <w:r w:rsidR="009826E1" w:rsidRPr="00180CA5">
        <w:rPr>
          <w:rFonts w:ascii="Arial Narrow" w:hAnsi="Arial Narrow"/>
          <w:sz w:val="22"/>
          <w:szCs w:val="22"/>
        </w:rPr>
        <w:t>sen</w:t>
      </w:r>
      <w:r w:rsidR="009826E1">
        <w:rPr>
          <w:rFonts w:ascii="Arial Narrow" w:hAnsi="Arial Narrow"/>
          <w:sz w:val="22"/>
          <w:szCs w:val="22"/>
        </w:rPr>
        <w:t>“</w:t>
      </w:r>
      <w:r w:rsidR="009826E1" w:rsidRPr="00180CA5">
        <w:rPr>
          <w:rFonts w:ascii="Arial Narrow" w:hAnsi="Arial Narrow"/>
          <w:sz w:val="22"/>
          <w:szCs w:val="22"/>
        </w:rPr>
        <w:t>. Es schmust, wenn man es berührt, und es kann nicken und den Kopf schüt</w:t>
      </w:r>
      <w:r w:rsidR="00455A95">
        <w:rPr>
          <w:rFonts w:ascii="Arial Narrow" w:hAnsi="Arial Narrow"/>
          <w:sz w:val="22"/>
          <w:szCs w:val="22"/>
        </w:rPr>
        <w:softHyphen/>
      </w:r>
      <w:r w:rsidR="009826E1" w:rsidRPr="00180CA5">
        <w:rPr>
          <w:rFonts w:ascii="Arial Narrow" w:hAnsi="Arial Narrow"/>
          <w:sz w:val="22"/>
          <w:szCs w:val="22"/>
        </w:rPr>
        <w:t>teln</w:t>
      </w:r>
      <w:r w:rsidR="0075300B">
        <w:rPr>
          <w:rFonts w:ascii="Arial Narrow" w:hAnsi="Arial Narrow"/>
          <w:sz w:val="22"/>
          <w:szCs w:val="22"/>
        </w:rPr>
        <w:t>, wenn man ihm Fragen stellt</w:t>
      </w:r>
      <w:r w:rsidR="009826E1" w:rsidRPr="00180CA5">
        <w:rPr>
          <w:rFonts w:ascii="Arial Narrow" w:hAnsi="Arial Narrow"/>
          <w:sz w:val="22"/>
          <w:szCs w:val="22"/>
        </w:rPr>
        <w:t>. Außerdem spielt es Musik und tanzt zu drei Melo</w:t>
      </w:r>
      <w:r w:rsidR="00173D00">
        <w:rPr>
          <w:rFonts w:ascii="Arial Narrow" w:hAnsi="Arial Narrow"/>
          <w:sz w:val="22"/>
          <w:szCs w:val="22"/>
        </w:rPr>
        <w:softHyphen/>
      </w:r>
      <w:r w:rsidR="009826E1" w:rsidRPr="00180CA5">
        <w:rPr>
          <w:rFonts w:ascii="Arial Narrow" w:hAnsi="Arial Narrow"/>
          <w:sz w:val="22"/>
          <w:szCs w:val="22"/>
        </w:rPr>
        <w:t>dien.</w:t>
      </w:r>
      <w:r w:rsidR="0075300B">
        <w:rPr>
          <w:rFonts w:ascii="Arial Narrow" w:hAnsi="Arial Narrow"/>
          <w:sz w:val="22"/>
          <w:szCs w:val="22"/>
        </w:rPr>
        <w:t xml:space="preserve"> Eine Barbie-Puppe ist im Set enthalten. </w:t>
      </w:r>
      <w:r w:rsidR="009826E1">
        <w:rPr>
          <w:rFonts w:ascii="Arial Narrow" w:hAnsi="Arial Narrow"/>
          <w:sz w:val="22"/>
          <w:szCs w:val="22"/>
        </w:rPr>
        <w:t>(ab 3 Jahre)</w:t>
      </w:r>
      <w:r w:rsidR="009826E1">
        <w:rPr>
          <w:rFonts w:ascii="Arial Narrow" w:hAnsi="Arial Narrow"/>
          <w:sz w:val="22"/>
          <w:szCs w:val="22"/>
        </w:rPr>
        <w:tab/>
        <w:t>(119,99 Euro*)</w:t>
      </w:r>
    </w:p>
    <w:p w:rsidR="009826E1" w:rsidRDefault="009826E1" w:rsidP="009826E1">
      <w:pPr>
        <w:tabs>
          <w:tab w:val="right" w:pos="6804"/>
        </w:tabs>
        <w:autoSpaceDE w:val="0"/>
        <w:autoSpaceDN w:val="0"/>
        <w:adjustRightInd w:val="0"/>
        <w:spacing w:line="300" w:lineRule="exact"/>
        <w:ind w:right="0"/>
        <w:rPr>
          <w:rFonts w:ascii="Arial Narrow" w:hAnsi="Arial Narrow"/>
          <w:sz w:val="22"/>
          <w:szCs w:val="22"/>
        </w:rPr>
      </w:pPr>
    </w:p>
    <w:p w:rsidR="009826E1" w:rsidRPr="0004493E" w:rsidRDefault="00DD139B" w:rsidP="009826E1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0"/>
        </w:rPr>
      </w:pPr>
      <w:r>
        <w:rPr>
          <w:noProof/>
        </w:rPr>
        <w:pict>
          <v:shape id="_x0000_s1452" type="#_x0000_t75" style="position:absolute;left:0;text-align:left;margin-left:420.1pt;margin-top:38.8pt;width:73.7pt;height:73.7pt;z-index:-251606528;mso-position-horizontal-relative:text;mso-position-vertical-relative:text" wrapcoords="-48 0 -48 21552 21600 21552 21600 0 -48 0">
            <v:imagedata r:id="rId10" o:title="32281_Feisty Pets Bear Böse+0"/>
            <w10:wrap type="tight"/>
          </v:shape>
        </w:pict>
      </w:r>
      <w:r>
        <w:rPr>
          <w:noProof/>
        </w:rPr>
        <w:pict>
          <v:shape id="_x0000_s1443" type="#_x0000_t75" style="position:absolute;left:0;text-align:left;margin-left:349.2pt;margin-top:13.55pt;width:73.7pt;height:73.7pt;z-index:-251619329;mso-position-horizontal-relative:text;mso-position-vertical-relative:text" wrapcoords="-48 0 -48 21552 21600 21552 21600 0 -48 0">
            <v:imagedata r:id="rId11" o:title="32281_Feisty Pets Bear+1"/>
            <w10:wrap type="tight"/>
          </v:shape>
        </w:pict>
      </w:r>
      <w:r w:rsidR="009826E1" w:rsidRPr="00D158FC">
        <w:rPr>
          <w:rFonts w:ascii="Arial Narrow" w:hAnsi="Arial Narrow"/>
          <w:b/>
          <w:szCs w:val="24"/>
        </w:rPr>
        <w:t>Feisty Pets</w:t>
      </w:r>
      <w:r w:rsidR="009826E1" w:rsidRPr="0004493E">
        <w:rPr>
          <w:rFonts w:ascii="Arial Narrow" w:hAnsi="Arial Narrow"/>
          <w:b/>
          <w:sz w:val="22"/>
          <w:szCs w:val="22"/>
        </w:rPr>
        <w:tab/>
      </w:r>
      <w:r w:rsidR="009826E1" w:rsidRPr="0004493E">
        <w:rPr>
          <w:rFonts w:ascii="Arial Narrow" w:hAnsi="Arial Narrow"/>
          <w:sz w:val="20"/>
        </w:rPr>
        <w:t>Goliath Toys</w:t>
      </w:r>
    </w:p>
    <w:p w:rsidR="009826E1" w:rsidRPr="0004493E" w:rsidRDefault="009826E1" w:rsidP="009826E1">
      <w:pPr>
        <w:pBdr>
          <w:bottom w:val="single" w:sz="4" w:space="1" w:color="auto"/>
        </w:pBd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9826E1" w:rsidRPr="0004493E" w:rsidRDefault="009826E1" w:rsidP="009826E1">
      <w:pP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9826E1" w:rsidRDefault="009826E1" w:rsidP="009826E1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 w:rsidRPr="00180CA5">
        <w:rPr>
          <w:rFonts w:ascii="Arial Narrow" w:hAnsi="Arial Narrow"/>
          <w:b/>
          <w:sz w:val="22"/>
          <w:szCs w:val="22"/>
        </w:rPr>
        <w:t>Die Bad Boys unter den Plüschtieren</w:t>
      </w:r>
      <w:r>
        <w:rPr>
          <w:rFonts w:ascii="Arial Narrow" w:hAnsi="Arial Narrow"/>
          <w:b/>
          <w:sz w:val="22"/>
          <w:szCs w:val="22"/>
        </w:rPr>
        <w:t xml:space="preserve">: </w:t>
      </w:r>
      <w:r>
        <w:rPr>
          <w:rFonts w:ascii="Arial Narrow" w:hAnsi="Arial Narrow"/>
          <w:sz w:val="22"/>
          <w:szCs w:val="22"/>
        </w:rPr>
        <w:t xml:space="preserve">Die </w:t>
      </w:r>
      <w:r w:rsidRPr="00180CA5">
        <w:rPr>
          <w:rFonts w:ascii="Arial Narrow" w:hAnsi="Arial Narrow"/>
          <w:sz w:val="22"/>
          <w:szCs w:val="22"/>
        </w:rPr>
        <w:t>niedliche</w:t>
      </w:r>
      <w:r>
        <w:rPr>
          <w:rFonts w:ascii="Arial Narrow" w:hAnsi="Arial Narrow"/>
          <w:sz w:val="22"/>
          <w:szCs w:val="22"/>
        </w:rPr>
        <w:t>n</w:t>
      </w:r>
      <w:r w:rsidRPr="00180CA5">
        <w:rPr>
          <w:rFonts w:ascii="Arial Narrow" w:hAnsi="Arial Narrow"/>
          <w:sz w:val="22"/>
          <w:szCs w:val="22"/>
        </w:rPr>
        <w:t xml:space="preserve"> Kameraden laden zum aus</w:t>
      </w:r>
      <w:r w:rsidR="00057E2E">
        <w:rPr>
          <w:rFonts w:ascii="Arial Narrow" w:hAnsi="Arial Narrow"/>
          <w:sz w:val="22"/>
          <w:szCs w:val="22"/>
        </w:rPr>
        <w:softHyphen/>
      </w:r>
      <w:r w:rsidRPr="00180CA5">
        <w:rPr>
          <w:rFonts w:ascii="Arial Narrow" w:hAnsi="Arial Narrow"/>
          <w:sz w:val="22"/>
          <w:szCs w:val="22"/>
        </w:rPr>
        <w:t xml:space="preserve">giebigen Kuscheln ein. Doch wehe </w:t>
      </w:r>
      <w:r>
        <w:rPr>
          <w:rFonts w:ascii="Arial Narrow" w:hAnsi="Arial Narrow"/>
          <w:sz w:val="22"/>
          <w:szCs w:val="22"/>
        </w:rPr>
        <w:t xml:space="preserve">man </w:t>
      </w:r>
      <w:r w:rsidRPr="00180CA5">
        <w:rPr>
          <w:rFonts w:ascii="Arial Narrow" w:hAnsi="Arial Narrow"/>
          <w:sz w:val="22"/>
          <w:szCs w:val="22"/>
        </w:rPr>
        <w:t>reizt sie – dann verwandeln sich die schein</w:t>
      </w:r>
      <w:r w:rsidR="00057E2E">
        <w:rPr>
          <w:rFonts w:ascii="Arial Narrow" w:hAnsi="Arial Narrow"/>
          <w:sz w:val="22"/>
          <w:szCs w:val="22"/>
        </w:rPr>
        <w:softHyphen/>
      </w:r>
      <w:r w:rsidRPr="00180CA5">
        <w:rPr>
          <w:rFonts w:ascii="Arial Narrow" w:hAnsi="Arial Narrow"/>
          <w:sz w:val="22"/>
          <w:szCs w:val="22"/>
        </w:rPr>
        <w:t xml:space="preserve">bar süßen Kuscheltiere in ein „Feisty Pet“ – denn urplötzlich zeigen sie ihre bissige Seite! </w:t>
      </w:r>
      <w:r>
        <w:rPr>
          <w:rFonts w:ascii="Arial Narrow" w:hAnsi="Arial Narrow"/>
          <w:sz w:val="22"/>
          <w:szCs w:val="22"/>
        </w:rPr>
        <w:t xml:space="preserve">Ein </w:t>
      </w:r>
      <w:r w:rsidRPr="00180CA5">
        <w:rPr>
          <w:rFonts w:ascii="Arial Narrow" w:hAnsi="Arial Narrow"/>
          <w:sz w:val="22"/>
          <w:szCs w:val="22"/>
        </w:rPr>
        <w:t xml:space="preserve">sanftes Drücken hinter den Ohren </w:t>
      </w:r>
      <w:r>
        <w:rPr>
          <w:rFonts w:ascii="Arial Narrow" w:hAnsi="Arial Narrow"/>
          <w:sz w:val="22"/>
          <w:szCs w:val="22"/>
        </w:rPr>
        <w:t xml:space="preserve">reicht. </w:t>
      </w:r>
      <w:r w:rsidRPr="00180CA5">
        <w:rPr>
          <w:rFonts w:ascii="Arial Narrow" w:hAnsi="Arial Narrow"/>
          <w:sz w:val="22"/>
          <w:szCs w:val="22"/>
        </w:rPr>
        <w:t>Bär, Affe, Hase, Panda, Katze und Eisbär sorgen für erschreckte Gesichter und große Lacher.</w:t>
      </w:r>
    </w:p>
    <w:p w:rsidR="009826E1" w:rsidRPr="00645C0C" w:rsidRDefault="009826E1" w:rsidP="009826E1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(ab 3 Jahre)</w:t>
      </w:r>
      <w:r>
        <w:rPr>
          <w:rFonts w:ascii="Arial Narrow" w:hAnsi="Arial Narrow"/>
          <w:sz w:val="22"/>
          <w:szCs w:val="22"/>
        </w:rPr>
        <w:tab/>
        <w:t>(19,99 Euro*)</w:t>
      </w:r>
    </w:p>
    <w:p w:rsidR="009826E1" w:rsidRDefault="009826E1" w:rsidP="009826E1">
      <w:pPr>
        <w:pStyle w:val="pm-berschrift"/>
        <w:tabs>
          <w:tab w:val="right" w:pos="6804"/>
        </w:tabs>
        <w:outlineLvl w:val="0"/>
        <w:rPr>
          <w:b w:val="0"/>
          <w:sz w:val="22"/>
        </w:rPr>
      </w:pPr>
    </w:p>
    <w:p w:rsidR="009826E1" w:rsidRPr="0075300B" w:rsidRDefault="00DD139B" w:rsidP="009826E1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0"/>
        </w:rPr>
      </w:pPr>
      <w:r>
        <w:rPr>
          <w:b/>
          <w:noProof/>
        </w:rPr>
        <w:pict>
          <v:shape id="_x0000_s1444" type="#_x0000_t75" style="position:absolute;left:0;text-align:left;margin-left:377.2pt;margin-top:16.95pt;width:97.8pt;height:61pt;z-index:-251620864;mso-position-horizontal-relative:text;mso-position-vertical-relative:text" wrapcoords="-48 0 -48 21524 21600 21524 21600 0 -48 0">
            <v:imagedata r:id="rId12" o:title="AH-FPV-RACE-DRONE-1"/>
            <w10:wrap type="tight"/>
          </v:shape>
        </w:pict>
      </w:r>
      <w:r w:rsidR="009826E1" w:rsidRPr="0075300B">
        <w:rPr>
          <w:rFonts w:ascii="Arial Narrow" w:hAnsi="Arial Narrow"/>
          <w:b/>
          <w:szCs w:val="24"/>
        </w:rPr>
        <w:t>AIR HOGS - DR1 FPV Race Drone</w:t>
      </w:r>
      <w:r w:rsidR="009826E1" w:rsidRPr="0075300B">
        <w:rPr>
          <w:rFonts w:ascii="Arial Narrow" w:hAnsi="Arial Narrow"/>
          <w:sz w:val="22"/>
          <w:szCs w:val="22"/>
        </w:rPr>
        <w:tab/>
        <w:t>Spin Master</w:t>
      </w:r>
    </w:p>
    <w:p w:rsidR="009826E1" w:rsidRPr="0075300B" w:rsidRDefault="009826E1" w:rsidP="009826E1">
      <w:pPr>
        <w:pBdr>
          <w:bottom w:val="single" w:sz="4" w:space="1" w:color="auto"/>
        </w:pBd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9826E1" w:rsidRPr="0075300B" w:rsidRDefault="009826E1" w:rsidP="009826E1">
      <w:pP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9826E1" w:rsidRPr="001E660A" w:rsidRDefault="00DD139B" w:rsidP="009826E1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>
        <w:rPr>
          <w:noProof/>
        </w:rPr>
        <w:pict>
          <v:shape id="_x0000_s1445" type="#_x0000_t75" style="position:absolute;left:0;text-align:left;margin-left:374.7pt;margin-top:42.5pt;width:113.15pt;height:68.35pt;z-index:-251652609;mso-position-horizontal-relative:text;mso-position-vertical-relative:text" wrapcoords="-48 0 -48 21521 21600 21521 21600 0 -48 0">
            <v:imagedata r:id="rId13" o:title="FPV-HEAD-SET-DRI"/>
            <w10:wrap type="tight"/>
          </v:shape>
        </w:pict>
      </w:r>
      <w:r w:rsidR="009826E1" w:rsidRPr="00B04B9B">
        <w:rPr>
          <w:rFonts w:ascii="Arial Narrow" w:hAnsi="Arial Narrow"/>
          <w:b/>
          <w:sz w:val="22"/>
          <w:szCs w:val="22"/>
        </w:rPr>
        <w:t>Drohnenrennen für Anfänger und Profis</w:t>
      </w:r>
      <w:r w:rsidR="009826E1">
        <w:rPr>
          <w:rFonts w:ascii="Arial Narrow" w:hAnsi="Arial Narrow"/>
          <w:b/>
          <w:sz w:val="22"/>
          <w:szCs w:val="22"/>
        </w:rPr>
        <w:t>:</w:t>
      </w:r>
      <w:r w:rsidR="009826E1" w:rsidRPr="00B04B9B">
        <w:rPr>
          <w:rFonts w:ascii="Arial Narrow" w:hAnsi="Arial Narrow"/>
          <w:b/>
          <w:sz w:val="22"/>
          <w:szCs w:val="22"/>
        </w:rPr>
        <w:t xml:space="preserve"> </w:t>
      </w:r>
      <w:r w:rsidR="009826E1" w:rsidRPr="00E20E65">
        <w:rPr>
          <w:rFonts w:ascii="Arial Narrow" w:hAnsi="Arial Narrow"/>
          <w:sz w:val="22"/>
          <w:szCs w:val="22"/>
        </w:rPr>
        <w:t xml:space="preserve">Die äußerst stabile Race Drone sorgt für </w:t>
      </w:r>
      <w:r w:rsidR="009826E1">
        <w:rPr>
          <w:rFonts w:ascii="Arial Narrow" w:hAnsi="Arial Narrow"/>
          <w:sz w:val="22"/>
          <w:szCs w:val="22"/>
        </w:rPr>
        <w:t xml:space="preserve">eine </w:t>
      </w:r>
      <w:r w:rsidR="009826E1" w:rsidRPr="00E20E65">
        <w:rPr>
          <w:rFonts w:ascii="Arial Narrow" w:hAnsi="Arial Narrow"/>
          <w:sz w:val="22"/>
          <w:szCs w:val="22"/>
        </w:rPr>
        <w:t xml:space="preserve">hoch-authentische Rennatmosphäre - im Originaldesign der DR1-Liga, die </w:t>
      </w:r>
      <w:r w:rsidR="009826E1">
        <w:rPr>
          <w:rFonts w:ascii="Arial Narrow" w:hAnsi="Arial Narrow"/>
          <w:sz w:val="22"/>
          <w:szCs w:val="22"/>
        </w:rPr>
        <w:t xml:space="preserve">seit </w:t>
      </w:r>
      <w:r w:rsidR="009826E1" w:rsidRPr="00E20E65">
        <w:rPr>
          <w:rFonts w:ascii="Arial Narrow" w:hAnsi="Arial Narrow"/>
          <w:sz w:val="22"/>
          <w:szCs w:val="22"/>
        </w:rPr>
        <w:t>Herbst 2017 im TV ausgestrahlt wird! Einfach das Smartphone ins Headset ein</w:t>
      </w:r>
      <w:r w:rsidR="009826E1">
        <w:rPr>
          <w:rFonts w:ascii="Arial Narrow" w:hAnsi="Arial Narrow"/>
          <w:sz w:val="22"/>
          <w:szCs w:val="22"/>
        </w:rPr>
        <w:t>ste</w:t>
      </w:r>
      <w:r w:rsidR="00057E2E">
        <w:rPr>
          <w:rFonts w:ascii="Arial Narrow" w:hAnsi="Arial Narrow"/>
          <w:sz w:val="22"/>
          <w:szCs w:val="22"/>
        </w:rPr>
        <w:softHyphen/>
      </w:r>
      <w:r w:rsidR="009826E1">
        <w:rPr>
          <w:rFonts w:ascii="Arial Narrow" w:hAnsi="Arial Narrow"/>
          <w:sz w:val="22"/>
          <w:szCs w:val="22"/>
        </w:rPr>
        <w:t>cken</w:t>
      </w:r>
      <w:r w:rsidR="009826E1" w:rsidRPr="00E20E65">
        <w:rPr>
          <w:rFonts w:ascii="Arial Narrow" w:hAnsi="Arial Narrow"/>
          <w:sz w:val="22"/>
          <w:szCs w:val="22"/>
        </w:rPr>
        <w:t xml:space="preserve"> und schon erleben Piloten ab 10 Jahren atemberaubende Flüge aus der Ich-Perspektive - gesteuert durch einen 2,4 GHz-Controller. </w:t>
      </w:r>
      <w:r w:rsidR="009826E1">
        <w:rPr>
          <w:rFonts w:ascii="Arial Narrow" w:hAnsi="Arial Narrow"/>
          <w:sz w:val="22"/>
          <w:szCs w:val="22"/>
        </w:rPr>
        <w:t>Inkl.</w:t>
      </w:r>
      <w:r w:rsidR="009826E1" w:rsidRPr="00E20E65">
        <w:rPr>
          <w:rFonts w:ascii="Arial Narrow" w:hAnsi="Arial Narrow"/>
          <w:sz w:val="22"/>
          <w:szCs w:val="22"/>
        </w:rPr>
        <w:t xml:space="preserve"> digitale Aufnahme und Streamen von jedem noch so waghalsigen Flug. </w:t>
      </w:r>
      <w:r w:rsidR="009826E1">
        <w:rPr>
          <w:rFonts w:ascii="Arial Narrow" w:hAnsi="Arial Narrow"/>
          <w:sz w:val="22"/>
          <w:szCs w:val="22"/>
        </w:rPr>
        <w:t>(ab 10 Jahre)</w:t>
      </w:r>
      <w:r w:rsidR="009826E1">
        <w:rPr>
          <w:rFonts w:ascii="Arial Narrow" w:hAnsi="Arial Narrow"/>
          <w:sz w:val="22"/>
          <w:szCs w:val="22"/>
        </w:rPr>
        <w:tab/>
        <w:t>(119,99 Euro*)</w:t>
      </w:r>
    </w:p>
    <w:p w:rsidR="009826E1" w:rsidRDefault="009826E1" w:rsidP="00AA7B35">
      <w:pPr>
        <w:tabs>
          <w:tab w:val="right" w:pos="6804"/>
        </w:tabs>
        <w:ind w:right="0"/>
        <w:rPr>
          <w:rFonts w:ascii="Arial Narrow" w:hAnsi="Arial Narrow"/>
          <w:sz w:val="22"/>
          <w:szCs w:val="22"/>
        </w:rPr>
      </w:pPr>
    </w:p>
    <w:p w:rsidR="009826E1" w:rsidRPr="00433EDC" w:rsidRDefault="00DD139B" w:rsidP="009826E1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>
        <w:rPr>
          <w:noProof/>
          <w:szCs w:val="24"/>
        </w:rPr>
        <w:pict>
          <v:shape id="_x0000_s1446" type="#_x0000_t75" style="position:absolute;left:0;text-align:left;margin-left:384.1pt;margin-top:18.9pt;width:91.15pt;height:91.15pt;z-index:-251617792;mso-position-horizontal-relative:text;mso-position-vertical-relative:text" wrapcoords="-48 0 -48 21552 21600 21552 21600 0 -48 0">
            <v:imagedata r:id="rId14" o:title="LEGO City Dschungel-Forschungsstation_1"/>
            <w10:wrap type="tight"/>
          </v:shape>
        </w:pict>
      </w:r>
      <w:r w:rsidR="009826E1" w:rsidRPr="00D158FC">
        <w:rPr>
          <w:rFonts w:ascii="Arial Narrow" w:hAnsi="Arial Narrow"/>
          <w:b/>
          <w:szCs w:val="24"/>
        </w:rPr>
        <w:t>LEGO City Dschungel-Forschungsstation</w:t>
      </w:r>
      <w:r w:rsidR="009826E1" w:rsidRPr="00DD4D7D">
        <w:rPr>
          <w:rFonts w:ascii="Arial Narrow" w:hAnsi="Arial Narrow"/>
          <w:b/>
          <w:sz w:val="22"/>
          <w:szCs w:val="22"/>
        </w:rPr>
        <w:tab/>
      </w:r>
      <w:r w:rsidR="009826E1" w:rsidRPr="00433EDC">
        <w:rPr>
          <w:rFonts w:ascii="Arial Narrow" w:hAnsi="Arial Narrow"/>
          <w:sz w:val="22"/>
          <w:szCs w:val="22"/>
        </w:rPr>
        <w:t>LEGO</w:t>
      </w:r>
      <w:r w:rsidR="007C03F0" w:rsidRPr="00433EDC">
        <w:rPr>
          <w:rFonts w:ascii="Arial Narrow" w:hAnsi="Arial Narrow"/>
          <w:sz w:val="22"/>
          <w:szCs w:val="22"/>
        </w:rPr>
        <w:t xml:space="preserve"> Gruppe</w:t>
      </w:r>
    </w:p>
    <w:p w:rsidR="009826E1" w:rsidRPr="00DD4D7D" w:rsidRDefault="009826E1" w:rsidP="009826E1">
      <w:pPr>
        <w:pBdr>
          <w:bottom w:val="single" w:sz="4" w:space="1" w:color="auto"/>
        </w:pBd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9826E1" w:rsidRPr="00DD4D7D" w:rsidRDefault="009826E1" w:rsidP="009826E1">
      <w:pP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9826E1" w:rsidRDefault="009826E1" w:rsidP="009826E1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 w:rsidRPr="00C062D7">
        <w:rPr>
          <w:rFonts w:ascii="Arial Narrow" w:hAnsi="Arial Narrow"/>
          <w:b/>
          <w:sz w:val="22"/>
          <w:szCs w:val="22"/>
        </w:rPr>
        <w:t>Kinder werden zu Dschungel-Forschern</w:t>
      </w:r>
      <w:r>
        <w:rPr>
          <w:rFonts w:ascii="Arial Narrow" w:hAnsi="Arial Narrow"/>
          <w:sz w:val="22"/>
          <w:szCs w:val="22"/>
        </w:rPr>
        <w:t>:</w:t>
      </w:r>
      <w:r w:rsidRPr="00180CA5">
        <w:rPr>
          <w:rFonts w:ascii="Arial Narrow" w:hAnsi="Arial Narrow"/>
          <w:sz w:val="22"/>
          <w:szCs w:val="22"/>
        </w:rPr>
        <w:t xml:space="preserve"> </w:t>
      </w:r>
      <w:r>
        <w:rPr>
          <w:rFonts w:ascii="Arial Narrow" w:hAnsi="Arial Narrow"/>
          <w:sz w:val="22"/>
          <w:szCs w:val="22"/>
        </w:rPr>
        <w:t xml:space="preserve">Sie </w:t>
      </w:r>
      <w:r w:rsidRPr="00180CA5">
        <w:rPr>
          <w:rFonts w:ascii="Arial Narrow" w:hAnsi="Arial Narrow"/>
          <w:sz w:val="22"/>
          <w:szCs w:val="22"/>
        </w:rPr>
        <w:t>treffen auf wilde Tiere, erkunden geheimnisvolle Tempelanlagen und brechen</w:t>
      </w:r>
      <w:r>
        <w:rPr>
          <w:rFonts w:ascii="Arial Narrow" w:hAnsi="Arial Narrow"/>
          <w:sz w:val="22"/>
          <w:szCs w:val="22"/>
        </w:rPr>
        <w:t xml:space="preserve"> </w:t>
      </w:r>
      <w:r w:rsidRPr="00180CA5">
        <w:rPr>
          <w:rFonts w:ascii="Arial Narrow" w:hAnsi="Arial Narrow"/>
          <w:sz w:val="22"/>
          <w:szCs w:val="22"/>
        </w:rPr>
        <w:t xml:space="preserve">mit dem Amphibienhubschrauber zu Beobachtungstouren auf. </w:t>
      </w:r>
      <w:r w:rsidR="007C03F0">
        <w:rPr>
          <w:rFonts w:ascii="Arial Narrow" w:hAnsi="Arial Narrow"/>
          <w:sz w:val="22"/>
          <w:szCs w:val="22"/>
        </w:rPr>
        <w:t>Das Bauset bietet</w:t>
      </w:r>
      <w:r>
        <w:rPr>
          <w:rFonts w:ascii="Arial Narrow" w:hAnsi="Arial Narrow"/>
          <w:sz w:val="22"/>
          <w:szCs w:val="22"/>
        </w:rPr>
        <w:t xml:space="preserve"> s</w:t>
      </w:r>
      <w:r w:rsidRPr="00180CA5">
        <w:rPr>
          <w:rFonts w:ascii="Arial Narrow" w:hAnsi="Arial Narrow"/>
          <w:sz w:val="22"/>
          <w:szCs w:val="22"/>
        </w:rPr>
        <w:t xml:space="preserve">pannende Funktionen, die </w:t>
      </w:r>
      <w:r>
        <w:rPr>
          <w:rFonts w:ascii="Arial Narrow" w:hAnsi="Arial Narrow"/>
          <w:sz w:val="22"/>
          <w:szCs w:val="22"/>
        </w:rPr>
        <w:t>zum Bei</w:t>
      </w:r>
      <w:r w:rsidR="00173D00">
        <w:rPr>
          <w:rFonts w:ascii="Arial Narrow" w:hAnsi="Arial Narrow"/>
          <w:sz w:val="22"/>
          <w:szCs w:val="22"/>
        </w:rPr>
        <w:softHyphen/>
      </w:r>
      <w:r>
        <w:rPr>
          <w:rFonts w:ascii="Arial Narrow" w:hAnsi="Arial Narrow"/>
          <w:sz w:val="22"/>
          <w:szCs w:val="22"/>
        </w:rPr>
        <w:t xml:space="preserve">spiel </w:t>
      </w:r>
      <w:r w:rsidRPr="00180CA5">
        <w:rPr>
          <w:rFonts w:ascii="Arial Narrow" w:hAnsi="Arial Narrow"/>
          <w:sz w:val="22"/>
          <w:szCs w:val="22"/>
        </w:rPr>
        <w:t>den Leo</w:t>
      </w:r>
      <w:r w:rsidR="00057E2E">
        <w:rPr>
          <w:rFonts w:ascii="Arial Narrow" w:hAnsi="Arial Narrow"/>
          <w:sz w:val="22"/>
          <w:szCs w:val="22"/>
        </w:rPr>
        <w:softHyphen/>
      </w:r>
      <w:r w:rsidRPr="00180CA5">
        <w:rPr>
          <w:rFonts w:ascii="Arial Narrow" w:hAnsi="Arial Narrow"/>
          <w:sz w:val="22"/>
          <w:szCs w:val="22"/>
        </w:rPr>
        <w:t xml:space="preserve">parden herausspringen </w:t>
      </w:r>
      <w:r>
        <w:rPr>
          <w:rFonts w:ascii="Arial Narrow" w:hAnsi="Arial Narrow"/>
          <w:sz w:val="22"/>
          <w:szCs w:val="22"/>
        </w:rPr>
        <w:t xml:space="preserve">oder </w:t>
      </w:r>
      <w:r w:rsidRPr="00180CA5">
        <w:rPr>
          <w:rFonts w:ascii="Arial Narrow" w:hAnsi="Arial Narrow"/>
          <w:sz w:val="22"/>
          <w:szCs w:val="22"/>
        </w:rPr>
        <w:t xml:space="preserve">Felsbrocken </w:t>
      </w:r>
      <w:r>
        <w:rPr>
          <w:rFonts w:ascii="Arial Narrow" w:hAnsi="Arial Narrow"/>
          <w:sz w:val="22"/>
          <w:szCs w:val="22"/>
        </w:rPr>
        <w:t>ausklinken lassen.</w:t>
      </w:r>
    </w:p>
    <w:p w:rsidR="009826E1" w:rsidRDefault="009826E1" w:rsidP="009826E1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(ab 8 Jahre)</w:t>
      </w:r>
      <w:r>
        <w:rPr>
          <w:rFonts w:ascii="Arial Narrow" w:hAnsi="Arial Narrow"/>
          <w:sz w:val="22"/>
          <w:szCs w:val="22"/>
        </w:rPr>
        <w:tab/>
        <w:t>(</w:t>
      </w:r>
      <w:r w:rsidR="007C03F0">
        <w:rPr>
          <w:rFonts w:ascii="Arial Narrow" w:hAnsi="Arial Narrow"/>
          <w:sz w:val="22"/>
          <w:szCs w:val="22"/>
        </w:rPr>
        <w:t xml:space="preserve">UVP </w:t>
      </w:r>
      <w:r>
        <w:rPr>
          <w:rFonts w:ascii="Arial Narrow" w:hAnsi="Arial Narrow"/>
          <w:sz w:val="22"/>
          <w:szCs w:val="22"/>
        </w:rPr>
        <w:t>99,99 Euro*)</w:t>
      </w:r>
    </w:p>
    <w:p w:rsidR="009826E1" w:rsidRDefault="009826E1" w:rsidP="009826E1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</w:p>
    <w:p w:rsidR="00110A65" w:rsidRPr="00D23B11" w:rsidRDefault="00110A65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0"/>
        </w:rPr>
      </w:pPr>
      <w:r w:rsidRPr="00E20E65">
        <w:rPr>
          <w:rFonts w:ascii="Arial Narrow" w:hAnsi="Arial Narrow"/>
          <w:b/>
          <w:szCs w:val="24"/>
        </w:rPr>
        <w:t>Spielwelt Dragons</w:t>
      </w:r>
      <w:r w:rsidRPr="00D23B11">
        <w:rPr>
          <w:rFonts w:ascii="Arial Narrow" w:hAnsi="Arial Narrow"/>
          <w:sz w:val="22"/>
          <w:szCs w:val="22"/>
        </w:rPr>
        <w:tab/>
      </w:r>
      <w:r>
        <w:rPr>
          <w:rFonts w:ascii="Arial Narrow" w:hAnsi="Arial Narrow"/>
          <w:sz w:val="22"/>
          <w:szCs w:val="22"/>
        </w:rPr>
        <w:t>PLAYMOBIL</w:t>
      </w:r>
      <w:r w:rsidRPr="00E20E65">
        <w:rPr>
          <w:rFonts w:ascii="Arial Narrow" w:hAnsi="Arial Narrow"/>
          <w:sz w:val="22"/>
          <w:szCs w:val="22"/>
        </w:rPr>
        <w:t>/geobra Brandstätter</w:t>
      </w:r>
    </w:p>
    <w:p w:rsidR="00110A65" w:rsidRPr="00D23B11" w:rsidRDefault="00110A65" w:rsidP="00110A65">
      <w:pPr>
        <w:pBdr>
          <w:bottom w:val="single" w:sz="4" w:space="1" w:color="auto"/>
        </w:pBd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110A65" w:rsidRPr="00D23B11" w:rsidRDefault="00DD139B" w:rsidP="00110A65">
      <w:pP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  <w:r>
        <w:rPr>
          <w:noProof/>
        </w:rPr>
        <w:pict>
          <v:shape id="_x0000_s1447" type="#_x0000_t75" style="position:absolute;left:0;text-align:left;margin-left:381.3pt;margin-top:9.95pt;width:99.95pt;height:66.5pt;z-index:-251615744;mso-position-horizontal-relative:text;mso-position-vertical-relative:text" wrapcoords="-48 0 -48 21528 21600 21528 21600 0 -48 0">
            <v:imagedata r:id="rId15" o:title="PLAYMOBIL_Dragons_3"/>
            <w10:wrap type="tight"/>
          </v:shape>
        </w:pict>
      </w:r>
    </w:p>
    <w:p w:rsidR="00455A95" w:rsidRPr="00F6696B" w:rsidRDefault="00110A65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 w:rsidRPr="00F6696B">
        <w:rPr>
          <w:rFonts w:ascii="Arial Narrow" w:hAnsi="Arial Narrow"/>
          <w:b/>
          <w:sz w:val="22"/>
          <w:szCs w:val="22"/>
        </w:rPr>
        <w:t>Brandneue Drachenwelt von P</w:t>
      </w:r>
      <w:r w:rsidR="00DA1837" w:rsidRPr="00F6696B">
        <w:rPr>
          <w:rFonts w:ascii="Arial Narrow" w:hAnsi="Arial Narrow"/>
          <w:b/>
          <w:sz w:val="22"/>
          <w:szCs w:val="22"/>
        </w:rPr>
        <w:t>LAYMOBIL</w:t>
      </w:r>
      <w:r w:rsidRPr="00F6696B">
        <w:rPr>
          <w:rFonts w:ascii="Arial Narrow" w:hAnsi="Arial Narrow"/>
          <w:b/>
          <w:sz w:val="22"/>
          <w:szCs w:val="22"/>
        </w:rPr>
        <w:t xml:space="preserve">: </w:t>
      </w:r>
      <w:r w:rsidRPr="00F6696B">
        <w:rPr>
          <w:rFonts w:ascii="Arial Narrow" w:hAnsi="Arial Narrow"/>
          <w:sz w:val="22"/>
          <w:szCs w:val="22"/>
        </w:rPr>
        <w:t>Alle Fans von „Drachenzähmen leicht ge</w:t>
      </w:r>
      <w:r w:rsidR="00057E2E" w:rsidRPr="00F6696B">
        <w:rPr>
          <w:rFonts w:ascii="Arial Narrow" w:hAnsi="Arial Narrow"/>
          <w:sz w:val="22"/>
          <w:szCs w:val="22"/>
        </w:rPr>
        <w:softHyphen/>
      </w:r>
      <w:r w:rsidRPr="00F6696B">
        <w:rPr>
          <w:rFonts w:ascii="Arial Narrow" w:hAnsi="Arial Narrow"/>
          <w:sz w:val="22"/>
          <w:szCs w:val="22"/>
        </w:rPr>
        <w:t>macht“ können jetzt auf dem Rücken feuerspeiender Drachen durch die PLAYMOBIL-Welt sausen und die Abenteuer der heldenhaften Drachenreiter zu</w:t>
      </w:r>
      <w:r w:rsidR="00057E2E" w:rsidRPr="00F6696B">
        <w:rPr>
          <w:rFonts w:ascii="Arial Narrow" w:hAnsi="Arial Narrow"/>
          <w:sz w:val="22"/>
          <w:szCs w:val="22"/>
        </w:rPr>
        <w:softHyphen/>
      </w:r>
      <w:r w:rsidRPr="00F6696B">
        <w:rPr>
          <w:rFonts w:ascii="Arial Narrow" w:hAnsi="Arial Narrow"/>
          <w:sz w:val="22"/>
          <w:szCs w:val="22"/>
        </w:rPr>
        <w:t xml:space="preserve">hause im Kinderzimmer weiterspielen. </w:t>
      </w:r>
      <w:r w:rsidR="0092436A" w:rsidRPr="00F6696B">
        <w:rPr>
          <w:rFonts w:ascii="Arial Narrow" w:hAnsi="Arial Narrow"/>
          <w:sz w:val="22"/>
          <w:szCs w:val="22"/>
        </w:rPr>
        <w:t>Die neue Spielwelt überzeugt mit raffinierten Spielfunk</w:t>
      </w:r>
      <w:r w:rsidR="0032072D" w:rsidRPr="00F6696B">
        <w:rPr>
          <w:rFonts w:ascii="Arial Narrow" w:hAnsi="Arial Narrow"/>
          <w:sz w:val="22"/>
          <w:szCs w:val="22"/>
        </w:rPr>
        <w:softHyphen/>
      </w:r>
      <w:r w:rsidR="0092436A" w:rsidRPr="00F6696B">
        <w:rPr>
          <w:rFonts w:ascii="Arial Narrow" w:hAnsi="Arial Narrow"/>
          <w:sz w:val="22"/>
          <w:szCs w:val="22"/>
        </w:rPr>
        <w:t xml:space="preserve">tionen: alle Drachen sind extrem beweglich und ermöglichen actionreichen Flug- und Spielspaß. </w:t>
      </w:r>
      <w:r w:rsidRPr="00F6696B">
        <w:rPr>
          <w:rFonts w:ascii="Arial Narrow" w:hAnsi="Arial Narrow"/>
          <w:sz w:val="22"/>
          <w:szCs w:val="22"/>
        </w:rPr>
        <w:t>(ab 4 Jahre)</w:t>
      </w:r>
      <w:r w:rsidRPr="00F6696B">
        <w:rPr>
          <w:rFonts w:ascii="Arial Narrow" w:hAnsi="Arial Narrow"/>
          <w:sz w:val="22"/>
          <w:szCs w:val="22"/>
        </w:rPr>
        <w:tab/>
        <w:t>(</w:t>
      </w:r>
      <w:r w:rsidR="00DA1837" w:rsidRPr="00F6696B">
        <w:rPr>
          <w:rFonts w:ascii="Arial Narrow" w:hAnsi="Arial Narrow"/>
          <w:sz w:val="22"/>
          <w:szCs w:val="22"/>
        </w:rPr>
        <w:t>Sets zwischen</w:t>
      </w:r>
      <w:r w:rsidRPr="00F6696B">
        <w:rPr>
          <w:rFonts w:ascii="Arial Narrow" w:hAnsi="Arial Narrow"/>
          <w:sz w:val="22"/>
          <w:szCs w:val="22"/>
        </w:rPr>
        <w:t xml:space="preserve"> </w:t>
      </w:r>
      <w:r w:rsidR="00DA1837" w:rsidRPr="00F6696B">
        <w:rPr>
          <w:rFonts w:ascii="Arial Narrow" w:hAnsi="Arial Narrow"/>
          <w:sz w:val="22"/>
          <w:szCs w:val="22"/>
        </w:rPr>
        <w:t xml:space="preserve">12,49 </w:t>
      </w:r>
      <w:r w:rsidRPr="00F6696B">
        <w:rPr>
          <w:rFonts w:ascii="Arial Narrow" w:hAnsi="Arial Narrow"/>
          <w:sz w:val="22"/>
          <w:szCs w:val="22"/>
        </w:rPr>
        <w:t xml:space="preserve">- </w:t>
      </w:r>
      <w:r w:rsidR="00DA1837" w:rsidRPr="00F6696B">
        <w:rPr>
          <w:rFonts w:ascii="Arial Narrow" w:hAnsi="Arial Narrow"/>
          <w:sz w:val="22"/>
          <w:szCs w:val="22"/>
        </w:rPr>
        <w:t xml:space="preserve">124,99 </w:t>
      </w:r>
      <w:r w:rsidRPr="00F6696B">
        <w:rPr>
          <w:rFonts w:ascii="Arial Narrow" w:hAnsi="Arial Narrow"/>
          <w:sz w:val="22"/>
          <w:szCs w:val="22"/>
        </w:rPr>
        <w:t>Euro*)</w:t>
      </w:r>
    </w:p>
    <w:p w:rsidR="00AA7B35" w:rsidRPr="00AA7B35" w:rsidRDefault="00AA7B35" w:rsidP="00AA7B35">
      <w:pPr>
        <w:tabs>
          <w:tab w:val="right" w:pos="6804"/>
        </w:tabs>
        <w:ind w:right="0"/>
        <w:rPr>
          <w:rFonts w:ascii="Arial Narrow" w:hAnsi="Arial Narrow"/>
          <w:b/>
          <w:sz w:val="14"/>
          <w:szCs w:val="24"/>
        </w:rPr>
      </w:pPr>
    </w:p>
    <w:p w:rsidR="00110A65" w:rsidRPr="00E20E65" w:rsidRDefault="00DD139B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b/>
          <w:szCs w:val="24"/>
        </w:rPr>
      </w:pPr>
      <w:r>
        <w:rPr>
          <w:noProof/>
        </w:rPr>
        <w:pict>
          <v:shape id="_x0000_s1454" type="#_x0000_t75" style="position:absolute;left:0;text-align:left;margin-left:381.75pt;margin-top:19.1pt;width:74.65pt;height:111.8pt;z-index:-251602432;mso-position-horizontal-relative:text;mso-position-vertical-relative:text" wrapcoords="-48 0 -48 21568 21600 21568 21600 0 -48 0">
            <v:imagedata r:id="rId16" o:title="Gravitrax_Spielszene"/>
            <w10:wrap type="tight"/>
          </v:shape>
        </w:pict>
      </w:r>
      <w:r w:rsidR="00110A65" w:rsidRPr="00E20E65">
        <w:rPr>
          <w:rFonts w:ascii="Arial Narrow" w:hAnsi="Arial Narrow"/>
          <w:b/>
          <w:szCs w:val="24"/>
        </w:rPr>
        <w:t>GraviTrax</w:t>
      </w:r>
      <w:r w:rsidR="00110A65">
        <w:rPr>
          <w:rFonts w:ascii="Arial Narrow" w:hAnsi="Arial Narrow"/>
          <w:b/>
          <w:szCs w:val="24"/>
        </w:rPr>
        <w:tab/>
      </w:r>
      <w:r w:rsidR="00110A65">
        <w:rPr>
          <w:rFonts w:ascii="Arial Narrow" w:hAnsi="Arial Narrow"/>
          <w:sz w:val="22"/>
          <w:szCs w:val="22"/>
        </w:rPr>
        <w:t>Ravensburger</w:t>
      </w:r>
    </w:p>
    <w:p w:rsidR="00110A65" w:rsidRPr="001125A8" w:rsidRDefault="00110A65" w:rsidP="00110A65">
      <w:pPr>
        <w:pBdr>
          <w:bottom w:val="single" w:sz="4" w:space="1" w:color="auto"/>
        </w:pBd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110A65" w:rsidRPr="001125A8" w:rsidRDefault="00110A65" w:rsidP="00110A65">
      <w:pP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057E2E" w:rsidRDefault="00110A65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 w:rsidRPr="00E20E65">
        <w:rPr>
          <w:rFonts w:ascii="Arial Narrow" w:hAnsi="Arial Narrow"/>
          <w:b/>
          <w:sz w:val="22"/>
          <w:szCs w:val="22"/>
        </w:rPr>
        <w:t xml:space="preserve">Das </w:t>
      </w:r>
      <w:r w:rsidR="00222F19">
        <w:rPr>
          <w:rFonts w:ascii="Arial Narrow" w:hAnsi="Arial Narrow"/>
          <w:b/>
          <w:sz w:val="22"/>
          <w:szCs w:val="22"/>
        </w:rPr>
        <w:t xml:space="preserve">interaktive </w:t>
      </w:r>
      <w:r w:rsidRPr="00E20E65">
        <w:rPr>
          <w:rFonts w:ascii="Arial Narrow" w:hAnsi="Arial Narrow"/>
          <w:b/>
          <w:sz w:val="22"/>
          <w:szCs w:val="22"/>
        </w:rPr>
        <w:t xml:space="preserve">Kugelbahn-System </w:t>
      </w:r>
      <w:r>
        <w:rPr>
          <w:rFonts w:ascii="Arial Narrow" w:hAnsi="Arial Narrow"/>
          <w:b/>
          <w:sz w:val="22"/>
          <w:szCs w:val="22"/>
        </w:rPr>
        <w:t xml:space="preserve">von Ravensburger: </w:t>
      </w:r>
      <w:r w:rsidRPr="00A7465A">
        <w:rPr>
          <w:rFonts w:ascii="Arial Narrow" w:hAnsi="Arial Narrow"/>
          <w:sz w:val="22"/>
          <w:szCs w:val="22"/>
        </w:rPr>
        <w:t>Macht Sch</w:t>
      </w:r>
      <w:r>
        <w:rPr>
          <w:rFonts w:ascii="Arial Narrow" w:hAnsi="Arial Narrow"/>
          <w:sz w:val="22"/>
          <w:szCs w:val="22"/>
        </w:rPr>
        <w:t>werkraft erleb</w:t>
      </w:r>
      <w:r w:rsidR="0032072D">
        <w:rPr>
          <w:rFonts w:ascii="Arial Narrow" w:hAnsi="Arial Narrow"/>
          <w:sz w:val="22"/>
          <w:szCs w:val="22"/>
        </w:rPr>
        <w:softHyphen/>
      </w:r>
      <w:r>
        <w:rPr>
          <w:rFonts w:ascii="Arial Narrow" w:hAnsi="Arial Narrow"/>
          <w:sz w:val="22"/>
          <w:szCs w:val="22"/>
        </w:rPr>
        <w:t>bar und</w:t>
      </w:r>
      <w:r w:rsidRPr="00E20E65">
        <w:rPr>
          <w:rFonts w:ascii="Arial Narrow" w:hAnsi="Arial Narrow"/>
          <w:sz w:val="22"/>
          <w:szCs w:val="22"/>
        </w:rPr>
        <w:t xml:space="preserve"> verbindet Spielspaß mit Wissenschaft. Aus einer Vielzahl an Schienen und Bauteilen sowie dem geschickten Einsatz von A</w:t>
      </w:r>
      <w:r w:rsidR="00222F19">
        <w:rPr>
          <w:rFonts w:ascii="Arial Narrow" w:hAnsi="Arial Narrow"/>
          <w:sz w:val="22"/>
          <w:szCs w:val="22"/>
        </w:rPr>
        <w:t>c</w:t>
      </w:r>
      <w:r w:rsidRPr="00E20E65">
        <w:rPr>
          <w:rFonts w:ascii="Arial Narrow" w:hAnsi="Arial Narrow"/>
          <w:sz w:val="22"/>
          <w:szCs w:val="22"/>
        </w:rPr>
        <w:t>tion-Steinen</w:t>
      </w:r>
      <w:r w:rsidR="00222F19">
        <w:rPr>
          <w:rFonts w:ascii="Arial Narrow" w:hAnsi="Arial Narrow"/>
          <w:sz w:val="22"/>
          <w:szCs w:val="22"/>
        </w:rPr>
        <w:t xml:space="preserve"> wie Katapult und Gauß-Kanone</w:t>
      </w:r>
      <w:r w:rsidRPr="00E20E65">
        <w:rPr>
          <w:rFonts w:ascii="Arial Narrow" w:hAnsi="Arial Narrow"/>
          <w:sz w:val="22"/>
          <w:szCs w:val="22"/>
        </w:rPr>
        <w:t>, die nach den physi</w:t>
      </w:r>
      <w:r w:rsidR="00057E2E">
        <w:rPr>
          <w:rFonts w:ascii="Arial Narrow" w:hAnsi="Arial Narrow"/>
          <w:sz w:val="22"/>
          <w:szCs w:val="22"/>
        </w:rPr>
        <w:softHyphen/>
      </w:r>
      <w:r w:rsidRPr="00E20E65">
        <w:rPr>
          <w:rFonts w:ascii="Arial Narrow" w:hAnsi="Arial Narrow"/>
          <w:sz w:val="22"/>
          <w:szCs w:val="22"/>
        </w:rPr>
        <w:t>kalischen Gesetze</w:t>
      </w:r>
      <w:r>
        <w:rPr>
          <w:rFonts w:ascii="Arial Narrow" w:hAnsi="Arial Narrow"/>
          <w:sz w:val="22"/>
          <w:szCs w:val="22"/>
        </w:rPr>
        <w:t>n</w:t>
      </w:r>
      <w:r w:rsidRPr="00E20E65">
        <w:rPr>
          <w:rFonts w:ascii="Arial Narrow" w:hAnsi="Arial Narrow"/>
          <w:sz w:val="22"/>
          <w:szCs w:val="22"/>
        </w:rPr>
        <w:t xml:space="preserve"> fu</w:t>
      </w:r>
      <w:r w:rsidR="00057E2E">
        <w:rPr>
          <w:rFonts w:ascii="Arial Narrow" w:hAnsi="Arial Narrow"/>
          <w:sz w:val="22"/>
          <w:szCs w:val="22"/>
        </w:rPr>
        <w:t>nktionieren, lassen sich aktion</w:t>
      </w:r>
      <w:r w:rsidRPr="00E20E65">
        <w:rPr>
          <w:rFonts w:ascii="Arial Narrow" w:hAnsi="Arial Narrow"/>
          <w:sz w:val="22"/>
          <w:szCs w:val="22"/>
        </w:rPr>
        <w:t>rei</w:t>
      </w:r>
      <w:r w:rsidR="0032072D">
        <w:rPr>
          <w:rFonts w:ascii="Arial Narrow" w:hAnsi="Arial Narrow"/>
          <w:sz w:val="22"/>
          <w:szCs w:val="22"/>
        </w:rPr>
        <w:softHyphen/>
      </w:r>
      <w:r w:rsidRPr="00E20E65">
        <w:rPr>
          <w:rFonts w:ascii="Arial Narrow" w:hAnsi="Arial Narrow"/>
          <w:sz w:val="22"/>
          <w:szCs w:val="22"/>
        </w:rPr>
        <w:t>che Streckenverläufe planen, ausprobieren und realisieren. Vorgegebene Aufgaben</w:t>
      </w:r>
      <w:r w:rsidR="0032072D">
        <w:rPr>
          <w:rFonts w:ascii="Arial Narrow" w:hAnsi="Arial Narrow"/>
          <w:sz w:val="22"/>
          <w:szCs w:val="22"/>
        </w:rPr>
        <w:softHyphen/>
      </w:r>
      <w:r w:rsidRPr="00E20E65">
        <w:rPr>
          <w:rFonts w:ascii="Arial Narrow" w:hAnsi="Arial Narrow"/>
          <w:sz w:val="22"/>
          <w:szCs w:val="22"/>
        </w:rPr>
        <w:t>karten und Baupläne erleich</w:t>
      </w:r>
      <w:r w:rsidR="00057E2E">
        <w:rPr>
          <w:rFonts w:ascii="Arial Narrow" w:hAnsi="Arial Narrow"/>
          <w:sz w:val="22"/>
          <w:szCs w:val="22"/>
        </w:rPr>
        <w:softHyphen/>
      </w:r>
      <w:r w:rsidRPr="00E20E65">
        <w:rPr>
          <w:rFonts w:ascii="Arial Narrow" w:hAnsi="Arial Narrow"/>
          <w:sz w:val="22"/>
          <w:szCs w:val="22"/>
        </w:rPr>
        <w:t>tern den Einstieg</w:t>
      </w:r>
      <w:r>
        <w:rPr>
          <w:rFonts w:ascii="Arial Narrow" w:hAnsi="Arial Narrow"/>
          <w:sz w:val="22"/>
          <w:szCs w:val="22"/>
        </w:rPr>
        <w:t>.</w:t>
      </w:r>
      <w:r w:rsidRPr="00E20E65">
        <w:rPr>
          <w:rFonts w:ascii="Arial Narrow" w:hAnsi="Arial Narrow"/>
          <w:sz w:val="22"/>
          <w:szCs w:val="22"/>
        </w:rPr>
        <w:t xml:space="preserve"> </w:t>
      </w:r>
      <w:r w:rsidR="00222F19">
        <w:rPr>
          <w:rFonts w:ascii="Arial Narrow" w:hAnsi="Arial Narrow"/>
          <w:sz w:val="22"/>
          <w:szCs w:val="22"/>
        </w:rPr>
        <w:t>Für unterwegs gibt es die passende, kostenlose App.</w:t>
      </w:r>
    </w:p>
    <w:p w:rsidR="00110A65" w:rsidRPr="000D4B3D" w:rsidRDefault="00110A65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(ab 8 Jahre)</w:t>
      </w:r>
      <w:r>
        <w:rPr>
          <w:rFonts w:ascii="Arial Narrow" w:hAnsi="Arial Narrow"/>
          <w:sz w:val="22"/>
          <w:szCs w:val="22"/>
        </w:rPr>
        <w:tab/>
        <w:t>(Starter-Set: 49,99 Euro* / Erweiterungs-Sets: 9,99 – 19,99 Euro*)</w:t>
      </w:r>
    </w:p>
    <w:p w:rsidR="00110A65" w:rsidRDefault="00110A65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</w:p>
    <w:p w:rsidR="00110A65" w:rsidRPr="00E20E65" w:rsidRDefault="00110A65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 w:rsidRPr="00E20E65">
        <w:rPr>
          <w:rFonts w:ascii="Arial Narrow" w:hAnsi="Arial Narrow"/>
          <w:b/>
          <w:szCs w:val="24"/>
        </w:rPr>
        <w:t>VR Racer</w:t>
      </w:r>
      <w:r>
        <w:rPr>
          <w:rFonts w:ascii="Arial Narrow" w:hAnsi="Arial Narrow"/>
          <w:b/>
          <w:szCs w:val="24"/>
        </w:rPr>
        <w:tab/>
      </w:r>
      <w:r w:rsidRPr="00E20E65">
        <w:rPr>
          <w:rFonts w:ascii="Arial Narrow" w:hAnsi="Arial Narrow"/>
          <w:sz w:val="22"/>
          <w:szCs w:val="22"/>
        </w:rPr>
        <w:t>Revell</w:t>
      </w:r>
    </w:p>
    <w:p w:rsidR="00110A65" w:rsidRPr="001125A8" w:rsidRDefault="00DD139B" w:rsidP="00110A65">
      <w:pPr>
        <w:pBdr>
          <w:bottom w:val="single" w:sz="4" w:space="1" w:color="auto"/>
        </w:pBd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  <w:r>
        <w:rPr>
          <w:noProof/>
        </w:rPr>
        <w:pict>
          <v:shape id="_x0000_s1449" type="#_x0000_t75" style="position:absolute;left:0;text-align:left;margin-left:385.85pt;margin-top:9pt;width:87.9pt;height:90.15pt;z-index:-251611648;mso-position-horizontal-relative:text;mso-position-vertical-relative:text" wrapcoords="-48 0 -48 21553 21600 21553 21600 0 -48 0">
            <v:imagedata r:id="rId17" o:title="Compo_XTreme_VRRacer_V01-03_20170518_VL"/>
            <w10:wrap type="tight"/>
          </v:shape>
        </w:pict>
      </w:r>
    </w:p>
    <w:p w:rsidR="00110A65" w:rsidRPr="001125A8" w:rsidRDefault="00110A65" w:rsidP="00110A65">
      <w:pP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110A65" w:rsidRPr="00E31D96" w:rsidRDefault="00110A65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 xml:space="preserve">Jetzt </w:t>
      </w:r>
      <w:r w:rsidRPr="00E20E65">
        <w:rPr>
          <w:rFonts w:ascii="Arial Narrow" w:hAnsi="Arial Narrow"/>
          <w:b/>
          <w:sz w:val="22"/>
          <w:szCs w:val="22"/>
        </w:rPr>
        <w:t xml:space="preserve">virtuell </w:t>
      </w:r>
      <w:r>
        <w:rPr>
          <w:rFonts w:ascii="Arial Narrow" w:hAnsi="Arial Narrow"/>
          <w:b/>
          <w:sz w:val="22"/>
          <w:szCs w:val="22"/>
        </w:rPr>
        <w:t xml:space="preserve">mitfahren: </w:t>
      </w:r>
      <w:r>
        <w:rPr>
          <w:rFonts w:ascii="Arial Narrow" w:hAnsi="Arial Narrow"/>
          <w:sz w:val="22"/>
          <w:szCs w:val="22"/>
        </w:rPr>
        <w:t>D</w:t>
      </w:r>
      <w:r w:rsidRPr="00E20E65">
        <w:rPr>
          <w:rFonts w:ascii="Arial Narrow" w:hAnsi="Arial Narrow"/>
          <w:sz w:val="22"/>
          <w:szCs w:val="22"/>
        </w:rPr>
        <w:t xml:space="preserve">ank Virtual Reality hat der Fahrzeugführer das Gefühl, direkt im Auto zu sitzen. Die Kamera auf dem Dach des Fahrzeugs überträgt mit Hilfe einer Gratis-App </w:t>
      </w:r>
      <w:r>
        <w:rPr>
          <w:rFonts w:ascii="Arial Narrow" w:hAnsi="Arial Narrow"/>
          <w:sz w:val="22"/>
          <w:szCs w:val="22"/>
        </w:rPr>
        <w:t xml:space="preserve">das </w:t>
      </w:r>
      <w:r w:rsidRPr="00E20E65">
        <w:rPr>
          <w:rFonts w:ascii="Arial Narrow" w:hAnsi="Arial Narrow"/>
          <w:sz w:val="22"/>
          <w:szCs w:val="22"/>
        </w:rPr>
        <w:t xml:space="preserve">Live-Bild direkt auf das Smartphone des Fahrers. So taucht er zusammen mit der enthaltenen VR-Brille in die virtuelle Realität ein. Das </w:t>
      </w:r>
      <w:r>
        <w:rPr>
          <w:rFonts w:ascii="Arial Narrow" w:hAnsi="Arial Narrow"/>
          <w:sz w:val="22"/>
          <w:szCs w:val="22"/>
        </w:rPr>
        <w:t>Outdoor-</w:t>
      </w:r>
      <w:r w:rsidRPr="00E20E65">
        <w:rPr>
          <w:rFonts w:ascii="Arial Narrow" w:hAnsi="Arial Narrow"/>
          <w:sz w:val="22"/>
          <w:szCs w:val="22"/>
        </w:rPr>
        <w:t>Fahrzeug mit zuschaltbaren Scheinwerfern fährt bis zu 25 km/h schnell. Ladezeit unter 60 min für eine Fahrzeit bis zu 30 min.</w:t>
      </w:r>
      <w:r>
        <w:rPr>
          <w:rFonts w:ascii="Arial Narrow" w:hAnsi="Arial Narrow"/>
          <w:sz w:val="22"/>
          <w:szCs w:val="22"/>
        </w:rPr>
        <w:t xml:space="preserve"> (ab 8 Jahre)</w:t>
      </w:r>
      <w:r>
        <w:rPr>
          <w:rFonts w:ascii="Arial Narrow" w:hAnsi="Arial Narrow"/>
          <w:sz w:val="22"/>
          <w:szCs w:val="22"/>
        </w:rPr>
        <w:tab/>
        <w:t>(109,00 Euro)</w:t>
      </w:r>
    </w:p>
    <w:p w:rsidR="00110A65" w:rsidRDefault="00110A65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</w:p>
    <w:p w:rsidR="00110A65" w:rsidRPr="001125A8" w:rsidRDefault="00110A65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0"/>
        </w:rPr>
      </w:pPr>
      <w:r w:rsidRPr="00E20E65">
        <w:rPr>
          <w:rFonts w:ascii="Arial Narrow" w:hAnsi="Arial Narrow"/>
          <w:b/>
          <w:szCs w:val="24"/>
        </w:rPr>
        <w:t>Wild Life Dschungel Forschungsstation CROCO</w:t>
      </w:r>
      <w:r>
        <w:rPr>
          <w:rFonts w:ascii="Arial Narrow" w:hAnsi="Arial Narrow"/>
          <w:b/>
          <w:szCs w:val="24"/>
        </w:rPr>
        <w:tab/>
      </w:r>
      <w:r w:rsidRPr="00E20E65">
        <w:rPr>
          <w:rFonts w:ascii="Arial Narrow" w:hAnsi="Arial Narrow"/>
          <w:sz w:val="22"/>
          <w:szCs w:val="22"/>
        </w:rPr>
        <w:t>Schleich</w:t>
      </w:r>
    </w:p>
    <w:p w:rsidR="00110A65" w:rsidRPr="001125A8" w:rsidRDefault="00110A65" w:rsidP="00110A65">
      <w:pPr>
        <w:pBdr>
          <w:bottom w:val="single" w:sz="4" w:space="1" w:color="auto"/>
        </w:pBd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110A65" w:rsidRPr="001125A8" w:rsidRDefault="00110A65" w:rsidP="00110A65">
      <w:pP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110A65" w:rsidRDefault="00DD139B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>
        <w:rPr>
          <w:noProof/>
        </w:rPr>
        <w:pict>
          <v:shape id="_x0000_s1450" type="#_x0000_t75" style="position:absolute;left:0;text-align:left;margin-left:369.5pt;margin-top:7.05pt;width:110.05pt;height:73.3pt;z-index:-251609600;mso-position-horizontal-relative:text;mso-position-vertical-relative:text" wrapcoords="-48 0 -48 21528 21600 21528 21600 0 -48 0">
            <v:imagedata r:id="rId18" o:title="Dschungel_Forschungsstation_Croco_1 -(R)Schleich_4c"/>
            <w10:wrap type="tight"/>
          </v:shape>
        </w:pict>
      </w:r>
      <w:r w:rsidR="00110A65">
        <w:rPr>
          <w:rFonts w:ascii="Arial Narrow" w:hAnsi="Arial Narrow"/>
          <w:b/>
          <w:sz w:val="22"/>
          <w:szCs w:val="22"/>
        </w:rPr>
        <w:t xml:space="preserve">Die neue Dschungelwelt von Schleich: </w:t>
      </w:r>
      <w:r w:rsidR="00110A65" w:rsidRPr="00E20E65">
        <w:rPr>
          <w:rFonts w:ascii="Arial Narrow" w:hAnsi="Arial Narrow"/>
          <w:sz w:val="22"/>
          <w:szCs w:val="22"/>
        </w:rPr>
        <w:t xml:space="preserve">Das </w:t>
      </w:r>
      <w:r w:rsidR="00110A65">
        <w:rPr>
          <w:rFonts w:ascii="Arial Narrow" w:hAnsi="Arial Narrow"/>
          <w:sz w:val="22"/>
          <w:szCs w:val="22"/>
        </w:rPr>
        <w:t>Set besteht aus einem Dschungel-</w:t>
      </w:r>
      <w:r w:rsidR="00110A65" w:rsidRPr="00E20E65">
        <w:rPr>
          <w:rFonts w:ascii="Arial Narrow" w:hAnsi="Arial Narrow"/>
          <w:sz w:val="22"/>
          <w:szCs w:val="22"/>
        </w:rPr>
        <w:t>Forschungshaus</w:t>
      </w:r>
      <w:r w:rsidR="00110A65" w:rsidRPr="00B04B9B">
        <w:rPr>
          <w:rFonts w:ascii="Arial Narrow" w:hAnsi="Arial Narrow"/>
          <w:sz w:val="22"/>
          <w:szCs w:val="22"/>
        </w:rPr>
        <w:t xml:space="preserve"> </w:t>
      </w:r>
      <w:r w:rsidR="00110A65">
        <w:rPr>
          <w:rFonts w:ascii="Arial Narrow" w:hAnsi="Arial Narrow"/>
          <w:sz w:val="22"/>
          <w:szCs w:val="22"/>
        </w:rPr>
        <w:t xml:space="preserve">mit </w:t>
      </w:r>
      <w:r w:rsidR="00110A65" w:rsidRPr="00E20E65">
        <w:rPr>
          <w:rFonts w:ascii="Arial Narrow" w:hAnsi="Arial Narrow"/>
          <w:sz w:val="22"/>
          <w:szCs w:val="22"/>
        </w:rPr>
        <w:t>Ranger Tom, einem Krokodil, einem Orang-Utan, einem Elefan</w:t>
      </w:r>
      <w:r w:rsidR="00057E2E">
        <w:rPr>
          <w:rFonts w:ascii="Arial Narrow" w:hAnsi="Arial Narrow"/>
          <w:sz w:val="22"/>
          <w:szCs w:val="22"/>
        </w:rPr>
        <w:softHyphen/>
      </w:r>
      <w:r w:rsidR="00110A65" w:rsidRPr="00E20E65">
        <w:rPr>
          <w:rFonts w:ascii="Arial Narrow" w:hAnsi="Arial Narrow"/>
          <w:sz w:val="22"/>
          <w:szCs w:val="22"/>
        </w:rPr>
        <w:t>tenb</w:t>
      </w:r>
      <w:r w:rsidR="00110A65">
        <w:rPr>
          <w:rFonts w:ascii="Arial Narrow" w:hAnsi="Arial Narrow"/>
          <w:sz w:val="22"/>
          <w:szCs w:val="22"/>
        </w:rPr>
        <w:t>aby und einem schwarzen Panther. Mit dabei ist auch ein</w:t>
      </w:r>
      <w:r w:rsidR="00110A65" w:rsidRPr="00E20E65">
        <w:rPr>
          <w:rFonts w:ascii="Arial Narrow" w:hAnsi="Arial Narrow"/>
          <w:sz w:val="22"/>
          <w:szCs w:val="22"/>
        </w:rPr>
        <w:t xml:space="preserve"> span</w:t>
      </w:r>
      <w:r w:rsidR="00110A65">
        <w:rPr>
          <w:rFonts w:ascii="Arial Narrow" w:hAnsi="Arial Narrow"/>
          <w:sz w:val="22"/>
          <w:szCs w:val="22"/>
        </w:rPr>
        <w:t>nender</w:t>
      </w:r>
      <w:r w:rsidR="00110A65" w:rsidRPr="00E20E65">
        <w:rPr>
          <w:rFonts w:ascii="Arial Narrow" w:hAnsi="Arial Narrow"/>
          <w:sz w:val="22"/>
          <w:szCs w:val="22"/>
        </w:rPr>
        <w:t xml:space="preserve"> </w:t>
      </w:r>
      <w:r w:rsidR="00110A65">
        <w:rPr>
          <w:rFonts w:ascii="Arial Narrow" w:hAnsi="Arial Narrow"/>
          <w:sz w:val="22"/>
          <w:szCs w:val="22"/>
        </w:rPr>
        <w:t>Kro</w:t>
      </w:r>
      <w:r w:rsidR="00057E2E">
        <w:rPr>
          <w:rFonts w:ascii="Arial Narrow" w:hAnsi="Arial Narrow"/>
          <w:sz w:val="22"/>
          <w:szCs w:val="22"/>
        </w:rPr>
        <w:t>ko</w:t>
      </w:r>
      <w:r w:rsidR="00110A65">
        <w:rPr>
          <w:rFonts w:ascii="Arial Narrow" w:hAnsi="Arial Narrow"/>
          <w:sz w:val="22"/>
          <w:szCs w:val="22"/>
        </w:rPr>
        <w:t>dil-Schädel</w:t>
      </w:r>
      <w:r w:rsidR="00110A65" w:rsidRPr="00E20E65">
        <w:rPr>
          <w:rFonts w:ascii="Arial Narrow" w:hAnsi="Arial Narrow"/>
          <w:sz w:val="22"/>
          <w:szCs w:val="22"/>
        </w:rPr>
        <w:t xml:space="preserve"> mit abnehmbarem und aufstellbarem Oberkiefer</w:t>
      </w:r>
      <w:r w:rsidR="00110A65">
        <w:rPr>
          <w:rFonts w:ascii="Arial Narrow" w:hAnsi="Arial Narrow"/>
          <w:sz w:val="22"/>
          <w:szCs w:val="22"/>
        </w:rPr>
        <w:t xml:space="preserve">. Darin </w:t>
      </w:r>
      <w:r w:rsidR="00110A65" w:rsidRPr="00E20E65">
        <w:rPr>
          <w:rFonts w:ascii="Arial Narrow" w:hAnsi="Arial Narrow"/>
          <w:sz w:val="22"/>
          <w:szCs w:val="22"/>
        </w:rPr>
        <w:t>befindet sich ein Versteck und abgesehen von verschiedenen Geheimgängen führt von der Aus</w:t>
      </w:r>
      <w:r w:rsidR="00057E2E">
        <w:rPr>
          <w:rFonts w:ascii="Arial Narrow" w:hAnsi="Arial Narrow"/>
          <w:sz w:val="22"/>
          <w:szCs w:val="22"/>
        </w:rPr>
        <w:softHyphen/>
      </w:r>
      <w:r w:rsidR="00110A65" w:rsidRPr="00E20E65">
        <w:rPr>
          <w:rFonts w:ascii="Arial Narrow" w:hAnsi="Arial Narrow"/>
          <w:sz w:val="22"/>
          <w:szCs w:val="22"/>
        </w:rPr>
        <w:t>sichtsplattform eine geheime Falltür in die Schatzkammer!</w:t>
      </w:r>
      <w:r w:rsidR="00110A65">
        <w:rPr>
          <w:rFonts w:ascii="Arial Narrow" w:hAnsi="Arial Narrow"/>
          <w:sz w:val="22"/>
          <w:szCs w:val="22"/>
        </w:rPr>
        <w:t xml:space="preserve"> </w:t>
      </w:r>
    </w:p>
    <w:p w:rsidR="00110A65" w:rsidRDefault="00110A65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(ab 5 Jahre)</w:t>
      </w:r>
      <w:r>
        <w:rPr>
          <w:rFonts w:ascii="Arial Narrow" w:hAnsi="Arial Narrow"/>
          <w:sz w:val="22"/>
          <w:szCs w:val="22"/>
        </w:rPr>
        <w:tab/>
        <w:t>(99,99 Euro*)</w:t>
      </w:r>
    </w:p>
    <w:p w:rsidR="00110A65" w:rsidRDefault="00DD139B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>
        <w:rPr>
          <w:noProof/>
        </w:rPr>
        <w:pict>
          <v:shape id="_x0000_s1453" type="#_x0000_t75" style="position:absolute;left:0;text-align:left;margin-left:381.75pt;margin-top:19.1pt;width:78.8pt;height:80.45pt;z-index:-251604480;mso-position-horizontal-relative:text;mso-position-vertical-relative:text" wrapcoords="-48 0 -48 21553 21600 21553 21600 0 -48 0">
            <v:imagedata r:id="rId19" o:title="E3753 Mighty Mountain Mine-3"/>
            <w10:wrap type="tight"/>
          </v:shape>
        </w:pict>
      </w:r>
    </w:p>
    <w:p w:rsidR="00110A65" w:rsidRPr="00F83A94" w:rsidRDefault="00110A65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0"/>
        </w:rPr>
      </w:pPr>
      <w:r>
        <w:rPr>
          <w:rFonts w:ascii="Arial Narrow" w:hAnsi="Arial Narrow"/>
          <w:b/>
          <w:szCs w:val="24"/>
        </w:rPr>
        <w:t>Riesige Bergmine</w:t>
      </w:r>
      <w:r w:rsidRPr="00F83A94">
        <w:rPr>
          <w:rFonts w:ascii="Arial Narrow" w:hAnsi="Arial Narrow"/>
          <w:b/>
          <w:sz w:val="22"/>
          <w:szCs w:val="22"/>
        </w:rPr>
        <w:tab/>
      </w:r>
      <w:r>
        <w:rPr>
          <w:rFonts w:ascii="Arial Narrow" w:hAnsi="Arial Narrow"/>
          <w:sz w:val="20"/>
        </w:rPr>
        <w:t>Hape International</w:t>
      </w:r>
    </w:p>
    <w:p w:rsidR="00110A65" w:rsidRPr="00F83A94" w:rsidRDefault="00110A65" w:rsidP="00110A65">
      <w:pPr>
        <w:pBdr>
          <w:bottom w:val="single" w:sz="4" w:space="1" w:color="auto"/>
        </w:pBd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110A65" w:rsidRPr="00F83A94" w:rsidRDefault="00110A65" w:rsidP="00110A65">
      <w:pP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110A65" w:rsidRDefault="00110A65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 xml:space="preserve">Eisenbahn-Spielspaß auf vier Ebenen: </w:t>
      </w:r>
      <w:r>
        <w:rPr>
          <w:rFonts w:ascii="Arial Narrow" w:hAnsi="Arial Narrow"/>
          <w:sz w:val="22"/>
          <w:szCs w:val="22"/>
        </w:rPr>
        <w:t xml:space="preserve">Der </w:t>
      </w:r>
      <w:r w:rsidRPr="00180CA5">
        <w:rPr>
          <w:rFonts w:ascii="Arial Narrow" w:hAnsi="Arial Narrow"/>
          <w:sz w:val="22"/>
          <w:szCs w:val="22"/>
        </w:rPr>
        <w:t xml:space="preserve">Zug </w:t>
      </w:r>
      <w:r>
        <w:rPr>
          <w:rFonts w:ascii="Arial Narrow" w:hAnsi="Arial Narrow"/>
          <w:sz w:val="22"/>
          <w:szCs w:val="22"/>
        </w:rPr>
        <w:t xml:space="preserve">fährt </w:t>
      </w:r>
      <w:r w:rsidRPr="00180CA5">
        <w:rPr>
          <w:rFonts w:ascii="Arial Narrow" w:hAnsi="Arial Narrow"/>
          <w:sz w:val="22"/>
          <w:szCs w:val="22"/>
        </w:rPr>
        <w:t>von der Spitze des Berges in die betrieb</w:t>
      </w:r>
      <w:r>
        <w:rPr>
          <w:rFonts w:ascii="Arial Narrow" w:hAnsi="Arial Narrow"/>
          <w:sz w:val="22"/>
          <w:szCs w:val="22"/>
        </w:rPr>
        <w:softHyphen/>
      </w:r>
      <w:r w:rsidRPr="00180CA5">
        <w:rPr>
          <w:rFonts w:ascii="Arial Narrow" w:hAnsi="Arial Narrow"/>
          <w:sz w:val="22"/>
          <w:szCs w:val="22"/>
        </w:rPr>
        <w:t>same Mine tief im Inneren! D</w:t>
      </w:r>
      <w:r>
        <w:rPr>
          <w:rFonts w:ascii="Arial Narrow" w:hAnsi="Arial Narrow"/>
          <w:sz w:val="22"/>
          <w:szCs w:val="22"/>
        </w:rPr>
        <w:t>a</w:t>
      </w:r>
      <w:r w:rsidRPr="00180CA5">
        <w:rPr>
          <w:rFonts w:ascii="Arial Narrow" w:hAnsi="Arial Narrow"/>
          <w:sz w:val="22"/>
          <w:szCs w:val="22"/>
        </w:rPr>
        <w:t>s mehrstöckige Spielset bietet das ultimati</w:t>
      </w:r>
      <w:r w:rsidR="00057E2E">
        <w:rPr>
          <w:rFonts w:ascii="Arial Narrow" w:hAnsi="Arial Narrow"/>
          <w:sz w:val="22"/>
          <w:szCs w:val="22"/>
        </w:rPr>
        <w:softHyphen/>
      </w:r>
      <w:r w:rsidRPr="00180CA5">
        <w:rPr>
          <w:rFonts w:ascii="Arial Narrow" w:hAnsi="Arial Narrow"/>
          <w:sz w:val="22"/>
          <w:szCs w:val="22"/>
        </w:rPr>
        <w:t>ve Holz</w:t>
      </w:r>
      <w:r>
        <w:rPr>
          <w:rFonts w:ascii="Arial Narrow" w:hAnsi="Arial Narrow"/>
          <w:sz w:val="22"/>
          <w:szCs w:val="22"/>
        </w:rPr>
        <w:softHyphen/>
      </w:r>
      <w:r w:rsidRPr="00180CA5">
        <w:rPr>
          <w:rFonts w:ascii="Arial Narrow" w:hAnsi="Arial Narrow"/>
          <w:sz w:val="22"/>
          <w:szCs w:val="22"/>
        </w:rPr>
        <w:t>schienen-Erlebnis – mit Wasserfall-Tunnel, Hindernis- Brücke, Kran, Förder</w:t>
      </w:r>
      <w:r w:rsidR="00057E2E">
        <w:rPr>
          <w:rFonts w:ascii="Arial Narrow" w:hAnsi="Arial Narrow"/>
          <w:sz w:val="22"/>
          <w:szCs w:val="22"/>
        </w:rPr>
        <w:softHyphen/>
      </w:r>
      <w:r w:rsidRPr="00180CA5">
        <w:rPr>
          <w:rFonts w:ascii="Arial Narrow" w:hAnsi="Arial Narrow"/>
          <w:sz w:val="22"/>
          <w:szCs w:val="22"/>
        </w:rPr>
        <w:t>band und Werkstatt!</w:t>
      </w:r>
      <w:r>
        <w:rPr>
          <w:rFonts w:ascii="Arial Narrow" w:hAnsi="Arial Narrow"/>
          <w:sz w:val="22"/>
          <w:szCs w:val="22"/>
        </w:rPr>
        <w:t xml:space="preserve"> (ab 3 Jahre)</w:t>
      </w:r>
      <w:r>
        <w:rPr>
          <w:rFonts w:ascii="Arial Narrow" w:hAnsi="Arial Narrow"/>
          <w:sz w:val="22"/>
          <w:szCs w:val="22"/>
        </w:rPr>
        <w:tab/>
        <w:t>(179,99 Euro*)</w:t>
      </w:r>
    </w:p>
    <w:p w:rsidR="00110A65" w:rsidRDefault="00110A65" w:rsidP="00110A6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</w:p>
    <w:p w:rsidR="000E260C" w:rsidRPr="009826E1" w:rsidRDefault="00180CA5" w:rsidP="00D2761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0"/>
        </w:rPr>
      </w:pPr>
      <w:r w:rsidRPr="009826E1">
        <w:rPr>
          <w:rFonts w:ascii="Arial Narrow" w:hAnsi="Arial Narrow"/>
          <w:b/>
          <w:szCs w:val="24"/>
        </w:rPr>
        <w:t>Street Magic</w:t>
      </w:r>
      <w:r w:rsidR="000E260C" w:rsidRPr="009826E1">
        <w:rPr>
          <w:rFonts w:ascii="Arial Narrow" w:hAnsi="Arial Narrow"/>
          <w:sz w:val="22"/>
          <w:szCs w:val="22"/>
        </w:rPr>
        <w:tab/>
      </w:r>
      <w:r w:rsidRPr="009826E1">
        <w:rPr>
          <w:rFonts w:ascii="Arial Narrow" w:hAnsi="Arial Narrow"/>
          <w:sz w:val="20"/>
        </w:rPr>
        <w:t>Clementoni</w:t>
      </w:r>
    </w:p>
    <w:p w:rsidR="000E260C" w:rsidRPr="009826E1" w:rsidRDefault="00DD139B" w:rsidP="00D27615">
      <w:pPr>
        <w:pBdr>
          <w:bottom w:val="single" w:sz="4" w:space="1" w:color="auto"/>
        </w:pBd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  <w:r>
        <w:rPr>
          <w:noProof/>
        </w:rPr>
        <w:pict>
          <v:shape id="_x0000_s1428" type="#_x0000_t75" style="position:absolute;left:0;text-align:left;margin-left:366.15pt;margin-top:6.65pt;width:119.65pt;height:83.15pt;z-index:-251649536;mso-position-horizontal-relative:text;mso-position-vertical-relative:text" wrapcoords="-48 0 -48 21531 21600 21531 21600 0 -48 0">
            <v:imagedata r:id="rId20" o:title="59049 Box"/>
            <w10:wrap type="tight"/>
          </v:shape>
        </w:pict>
      </w:r>
    </w:p>
    <w:p w:rsidR="000E260C" w:rsidRPr="009826E1" w:rsidRDefault="000E260C" w:rsidP="00D27615">
      <w:pPr>
        <w:tabs>
          <w:tab w:val="right" w:pos="6804"/>
        </w:tabs>
        <w:ind w:right="0"/>
        <w:rPr>
          <w:rFonts w:ascii="Arial Narrow" w:hAnsi="Arial Narrow"/>
          <w:sz w:val="8"/>
          <w:szCs w:val="8"/>
        </w:rPr>
      </w:pPr>
    </w:p>
    <w:p w:rsidR="00F53B58" w:rsidRPr="00A0790A" w:rsidRDefault="00573457" w:rsidP="00180CA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D</w:t>
      </w:r>
      <w:r w:rsidR="00180CA5" w:rsidRPr="00180CA5">
        <w:rPr>
          <w:rFonts w:ascii="Arial Narrow" w:hAnsi="Arial Narrow"/>
          <w:b/>
          <w:sz w:val="22"/>
          <w:szCs w:val="22"/>
        </w:rPr>
        <w:t xml:space="preserve">er magische Zauberkasten </w:t>
      </w:r>
      <w:r>
        <w:rPr>
          <w:rFonts w:ascii="Arial Narrow" w:hAnsi="Arial Narrow"/>
          <w:b/>
          <w:sz w:val="22"/>
          <w:szCs w:val="22"/>
        </w:rPr>
        <w:t xml:space="preserve">mit den </w:t>
      </w:r>
      <w:r w:rsidRPr="00180CA5">
        <w:rPr>
          <w:rFonts w:ascii="Arial Narrow" w:hAnsi="Arial Narrow"/>
          <w:b/>
          <w:sz w:val="22"/>
          <w:szCs w:val="22"/>
        </w:rPr>
        <w:t>Ehrlich Brothers</w:t>
      </w:r>
      <w:r>
        <w:rPr>
          <w:rFonts w:ascii="Arial Narrow" w:hAnsi="Arial Narrow"/>
          <w:b/>
          <w:sz w:val="22"/>
          <w:szCs w:val="22"/>
        </w:rPr>
        <w:t xml:space="preserve">: </w:t>
      </w:r>
      <w:r w:rsidR="00180CA5" w:rsidRPr="00180CA5">
        <w:rPr>
          <w:rFonts w:ascii="Arial Narrow" w:hAnsi="Arial Narrow"/>
          <w:sz w:val="22"/>
          <w:szCs w:val="22"/>
        </w:rPr>
        <w:t>40 spektakuläre Zauber</w:t>
      </w:r>
      <w:r w:rsidR="00057E2E">
        <w:rPr>
          <w:rFonts w:ascii="Arial Narrow" w:hAnsi="Arial Narrow"/>
          <w:sz w:val="22"/>
          <w:szCs w:val="22"/>
        </w:rPr>
        <w:softHyphen/>
      </w:r>
      <w:r w:rsidR="00180CA5" w:rsidRPr="00180CA5">
        <w:rPr>
          <w:rFonts w:ascii="Arial Narrow" w:hAnsi="Arial Narrow"/>
          <w:sz w:val="22"/>
          <w:szCs w:val="22"/>
        </w:rPr>
        <w:t xml:space="preserve">tricks, die alle einfach auszuführen sind. Das Set enthält eine magische </w:t>
      </w:r>
      <w:r w:rsidR="008E6A57">
        <w:rPr>
          <w:rFonts w:ascii="Arial Narrow" w:hAnsi="Arial Narrow"/>
          <w:sz w:val="22"/>
          <w:szCs w:val="22"/>
        </w:rPr>
        <w:t>Cup</w:t>
      </w:r>
      <w:r w:rsidR="00180CA5" w:rsidRPr="00180CA5">
        <w:rPr>
          <w:rFonts w:ascii="Arial Narrow" w:hAnsi="Arial Narrow"/>
          <w:sz w:val="22"/>
          <w:szCs w:val="22"/>
        </w:rPr>
        <w:t>, Zau</w:t>
      </w:r>
      <w:r w:rsidR="00057E2E">
        <w:rPr>
          <w:rFonts w:ascii="Arial Narrow" w:hAnsi="Arial Narrow"/>
          <w:sz w:val="22"/>
          <w:szCs w:val="22"/>
        </w:rPr>
        <w:softHyphen/>
      </w:r>
      <w:r w:rsidR="00180CA5" w:rsidRPr="00180CA5">
        <w:rPr>
          <w:rFonts w:ascii="Arial Narrow" w:hAnsi="Arial Narrow"/>
          <w:sz w:val="22"/>
          <w:szCs w:val="22"/>
        </w:rPr>
        <w:t>berhandschellen, einen explorieren</w:t>
      </w:r>
      <w:r w:rsidR="00270ECF">
        <w:rPr>
          <w:rFonts w:ascii="Arial Narrow" w:hAnsi="Arial Narrow"/>
          <w:sz w:val="22"/>
          <w:szCs w:val="22"/>
        </w:rPr>
        <w:softHyphen/>
      </w:r>
      <w:r w:rsidR="00180CA5" w:rsidRPr="00180CA5">
        <w:rPr>
          <w:rFonts w:ascii="Arial Narrow" w:hAnsi="Arial Narrow"/>
          <w:sz w:val="22"/>
          <w:szCs w:val="22"/>
        </w:rPr>
        <w:t xml:space="preserve">den Würfel, Zauberportemonnaie und vieles mehr. Die Ehrlich Brothers </w:t>
      </w:r>
      <w:r>
        <w:rPr>
          <w:rFonts w:ascii="Arial Narrow" w:hAnsi="Arial Narrow"/>
          <w:sz w:val="22"/>
          <w:szCs w:val="22"/>
        </w:rPr>
        <w:t>erklären im Video</w:t>
      </w:r>
      <w:r w:rsidR="00180CA5" w:rsidRPr="00180CA5">
        <w:rPr>
          <w:rFonts w:ascii="Arial Narrow" w:hAnsi="Arial Narrow"/>
          <w:sz w:val="22"/>
          <w:szCs w:val="22"/>
        </w:rPr>
        <w:t>, wie der Trick einstudiert wird und wie man ihn präsentiert.</w:t>
      </w:r>
      <w:r w:rsidR="00180CA5">
        <w:rPr>
          <w:rFonts w:ascii="Arial Narrow" w:hAnsi="Arial Narrow"/>
          <w:sz w:val="22"/>
          <w:szCs w:val="22"/>
        </w:rPr>
        <w:t xml:space="preserve"> (ab 7 Jahre)</w:t>
      </w:r>
      <w:r w:rsidR="00180CA5">
        <w:rPr>
          <w:rFonts w:ascii="Arial Narrow" w:hAnsi="Arial Narrow"/>
          <w:sz w:val="22"/>
          <w:szCs w:val="22"/>
        </w:rPr>
        <w:tab/>
        <w:t>(49,99 Euro*)</w:t>
      </w:r>
    </w:p>
    <w:p w:rsidR="00F53B58" w:rsidRDefault="00F53B58" w:rsidP="00D2761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</w:p>
    <w:p w:rsidR="007B2A77" w:rsidRPr="00180CA5" w:rsidRDefault="007B2A77" w:rsidP="00D27615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</w:p>
    <w:p w:rsidR="003E31D8" w:rsidRDefault="003E31D8" w:rsidP="001125A8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22"/>
          <w:szCs w:val="22"/>
        </w:rPr>
      </w:pPr>
    </w:p>
    <w:p w:rsidR="00645C0C" w:rsidRPr="00645C0C" w:rsidRDefault="00645C0C" w:rsidP="001125A8">
      <w:pPr>
        <w:tabs>
          <w:tab w:val="right" w:pos="6804"/>
        </w:tabs>
        <w:spacing w:line="300" w:lineRule="exact"/>
        <w:ind w:right="0"/>
        <w:rPr>
          <w:rFonts w:ascii="Arial Narrow" w:hAnsi="Arial Narrow"/>
          <w:sz w:val="16"/>
          <w:szCs w:val="16"/>
        </w:rPr>
      </w:pPr>
      <w:r w:rsidRPr="00645C0C">
        <w:rPr>
          <w:rFonts w:ascii="Arial Narrow" w:hAnsi="Arial Narrow"/>
          <w:sz w:val="16"/>
          <w:szCs w:val="16"/>
        </w:rPr>
        <w:t>* gesehener Preis</w:t>
      </w:r>
      <w:bookmarkStart w:id="0" w:name="_GoBack"/>
      <w:bookmarkEnd w:id="0"/>
    </w:p>
    <w:sectPr w:rsidR="00645C0C" w:rsidRPr="00645C0C" w:rsidSect="00F04D02">
      <w:headerReference w:type="default" r:id="rId21"/>
      <w:footerReference w:type="default" r:id="rId22"/>
      <w:footerReference w:type="first" r:id="rId23"/>
      <w:pgSz w:w="11907" w:h="16840" w:code="9"/>
      <w:pgMar w:top="907" w:right="3969" w:bottom="1247" w:left="1134" w:header="567" w:footer="397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410A3" w:rsidRDefault="00E410A3">
      <w:r>
        <w:separator/>
      </w:r>
    </w:p>
  </w:endnote>
  <w:endnote w:type="continuationSeparator" w:id="0">
    <w:p w:rsidR="00E410A3" w:rsidRDefault="00E410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G Omega">
    <w:altName w:val="Segoe UI"/>
    <w:charset w:val="00"/>
    <w:family w:val="swiss"/>
    <w:pitch w:val="variable"/>
    <w:sig w:usb0="00000007" w:usb1="00000000" w:usb2="00000000" w:usb3="00000000" w:csb0="000000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6992" w:rsidRDefault="006F6992">
    <w:pPr>
      <w:pStyle w:val="Fuzeile"/>
      <w:pBdr>
        <w:top w:val="single" w:sz="6" w:space="3" w:color="auto"/>
      </w:pBdr>
      <w:tabs>
        <w:tab w:val="clear" w:pos="4819"/>
        <w:tab w:val="clear" w:pos="9071"/>
        <w:tab w:val="right" w:pos="6804"/>
      </w:tabs>
      <w:ind w:right="0"/>
      <w:jc w:val="center"/>
      <w:rPr>
        <w:sz w:val="16"/>
      </w:rPr>
    </w:pPr>
    <w:r>
      <w:rPr>
        <w:sz w:val="16"/>
      </w:rPr>
      <w:t>Bundesverband des Spielwaren-Einzelhandels e.V. (BVS)</w:t>
    </w:r>
  </w:p>
  <w:p w:rsidR="006F6992" w:rsidRDefault="006F6992">
    <w:pPr>
      <w:pStyle w:val="Fuzeile"/>
      <w:pBdr>
        <w:top w:val="single" w:sz="6" w:space="3" w:color="auto"/>
      </w:pBdr>
      <w:tabs>
        <w:tab w:val="clear" w:pos="4819"/>
        <w:tab w:val="clear" w:pos="9071"/>
        <w:tab w:val="right" w:pos="6804"/>
      </w:tabs>
      <w:ind w:right="0"/>
      <w:jc w:val="center"/>
      <w:rPr>
        <w:sz w:val="14"/>
      </w:rPr>
    </w:pPr>
    <w:r>
      <w:rPr>
        <w:sz w:val="14"/>
      </w:rPr>
      <w:t xml:space="preserve">PF 10 05 64 - 50445 Köln - </w:t>
    </w:r>
    <w:r>
      <w:rPr>
        <w:sz w:val="14"/>
      </w:rPr>
      <w:sym w:font="Wingdings" w:char="F028"/>
    </w:r>
    <w:r>
      <w:rPr>
        <w:sz w:val="14"/>
      </w:rPr>
      <w:t xml:space="preserve"> (0221) 2 71 66-0 - Fax 2 71 66-20 - E-Mail: bvs@einzelhandel</w:t>
    </w:r>
    <w:r w:rsidR="00DD139B">
      <w:rPr>
        <w:sz w:val="14"/>
      </w:rPr>
      <w:t>-ev</w:t>
    </w:r>
    <w:r>
      <w:rPr>
        <w:sz w:val="14"/>
      </w:rPr>
      <w:t>.de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6992" w:rsidRDefault="006F6992">
    <w:pPr>
      <w:pStyle w:val="Fuzeile"/>
      <w:pBdr>
        <w:top w:val="single" w:sz="6" w:space="3" w:color="auto"/>
      </w:pBdr>
      <w:tabs>
        <w:tab w:val="clear" w:pos="4819"/>
        <w:tab w:val="clear" w:pos="9071"/>
        <w:tab w:val="right" w:pos="6804"/>
      </w:tabs>
      <w:ind w:right="0"/>
      <w:jc w:val="center"/>
      <w:rPr>
        <w:sz w:val="16"/>
      </w:rPr>
    </w:pPr>
    <w:r>
      <w:rPr>
        <w:sz w:val="16"/>
      </w:rPr>
      <w:t>Bundesverband des Spielwaren-Einzelhandels e.V. (BVS)</w:t>
    </w:r>
  </w:p>
  <w:p w:rsidR="006F6992" w:rsidRDefault="006F6992">
    <w:pPr>
      <w:pStyle w:val="Fuzeile"/>
      <w:pBdr>
        <w:top w:val="single" w:sz="6" w:space="3" w:color="auto"/>
      </w:pBdr>
      <w:tabs>
        <w:tab w:val="clear" w:pos="4819"/>
        <w:tab w:val="clear" w:pos="9071"/>
        <w:tab w:val="right" w:pos="6804"/>
      </w:tabs>
      <w:ind w:right="0"/>
      <w:jc w:val="center"/>
    </w:pPr>
    <w:r>
      <w:rPr>
        <w:sz w:val="14"/>
      </w:rPr>
      <w:t xml:space="preserve">PF 10 05 64 - 50445 Köln - </w:t>
    </w:r>
    <w:r>
      <w:rPr>
        <w:sz w:val="14"/>
      </w:rPr>
      <w:sym w:font="Wingdings" w:char="F028"/>
    </w:r>
    <w:r>
      <w:rPr>
        <w:sz w:val="14"/>
      </w:rPr>
      <w:t xml:space="preserve"> (0221) 2 71 66-0 - Fax 2 71 66-20 - E-Mail: bvs@einzelhandel</w:t>
    </w:r>
    <w:r w:rsidR="00E20E65">
      <w:rPr>
        <w:sz w:val="14"/>
      </w:rPr>
      <w:t>-ev</w:t>
    </w:r>
    <w:r>
      <w:rPr>
        <w:sz w:val="14"/>
      </w:rPr>
      <w:t>.de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410A3" w:rsidRDefault="00E410A3">
      <w:r>
        <w:separator/>
      </w:r>
    </w:p>
  </w:footnote>
  <w:footnote w:type="continuationSeparator" w:id="0">
    <w:p w:rsidR="00E410A3" w:rsidRDefault="00E410A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6992" w:rsidRDefault="006F6992">
    <w:pPr>
      <w:pStyle w:val="Kopfzeile"/>
      <w:tabs>
        <w:tab w:val="clear" w:pos="4819"/>
        <w:tab w:val="clear" w:pos="9071"/>
        <w:tab w:val="right" w:pos="6804"/>
      </w:tabs>
      <w:ind w:right="0"/>
      <w:rPr>
        <w:sz w:val="16"/>
        <w:u w:val="single"/>
      </w:rPr>
    </w:pPr>
    <w:r>
      <w:rPr>
        <w:sz w:val="16"/>
        <w:u w:val="single"/>
      </w:rPr>
      <w:t>T</w:t>
    </w:r>
    <w:r w:rsidR="00687DD4">
      <w:rPr>
        <w:sz w:val="16"/>
        <w:u w:val="single"/>
      </w:rPr>
      <w:t>OP 10 Spielzeug 201</w:t>
    </w:r>
    <w:r w:rsidR="00E20E65">
      <w:rPr>
        <w:sz w:val="16"/>
        <w:u w:val="single"/>
      </w:rPr>
      <w:t>7</w:t>
    </w:r>
    <w:r>
      <w:rPr>
        <w:sz w:val="16"/>
        <w:u w:val="single"/>
      </w:rPr>
      <w:tab/>
      <w:t xml:space="preserve">S. </w:t>
    </w:r>
    <w:r>
      <w:rPr>
        <w:rStyle w:val="Seitenzahl"/>
        <w:sz w:val="16"/>
        <w:u w:val="single"/>
      </w:rPr>
      <w:fldChar w:fldCharType="begin"/>
    </w:r>
    <w:r>
      <w:rPr>
        <w:rStyle w:val="Seitenzahl"/>
        <w:sz w:val="16"/>
        <w:u w:val="single"/>
      </w:rPr>
      <w:instrText xml:space="preserve"> PAGE </w:instrText>
    </w:r>
    <w:r>
      <w:rPr>
        <w:rStyle w:val="Seitenzahl"/>
        <w:sz w:val="16"/>
        <w:u w:val="single"/>
      </w:rPr>
      <w:fldChar w:fldCharType="separate"/>
    </w:r>
    <w:r w:rsidR="00DD139B">
      <w:rPr>
        <w:rStyle w:val="Seitenzahl"/>
        <w:noProof/>
        <w:sz w:val="16"/>
        <w:u w:val="single"/>
      </w:rPr>
      <w:t>2</w:t>
    </w:r>
    <w:r>
      <w:rPr>
        <w:rStyle w:val="Seitenzahl"/>
        <w:sz w:val="16"/>
        <w:u w:val="single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 w15:restartNumberingAfterBreak="0">
    <w:nsid w:val="0B237C98"/>
    <w:multiLevelType w:val="singleLevel"/>
    <w:tmpl w:val="62247DE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effect w:val="none"/>
      </w:rPr>
    </w:lvl>
  </w:abstractNum>
  <w:abstractNum w:abstractNumId="2" w15:restartNumberingAfterBreak="0">
    <w:nsid w:val="21C53016"/>
    <w:multiLevelType w:val="singleLevel"/>
    <w:tmpl w:val="E35492F4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3" w15:restartNumberingAfterBreak="0">
    <w:nsid w:val="29927637"/>
    <w:multiLevelType w:val="singleLevel"/>
    <w:tmpl w:val="0407000B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4" w15:restartNumberingAfterBreak="0">
    <w:nsid w:val="2C29528C"/>
    <w:multiLevelType w:val="singleLevel"/>
    <w:tmpl w:val="62247DE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effect w:val="none"/>
      </w:rPr>
    </w:lvl>
  </w:abstractNum>
  <w:abstractNum w:abstractNumId="5" w15:restartNumberingAfterBreak="0">
    <w:nsid w:val="369C36DC"/>
    <w:multiLevelType w:val="singleLevel"/>
    <w:tmpl w:val="E4C6189C"/>
    <w:lvl w:ilvl="0">
      <w:start w:val="18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6" w15:restartNumberingAfterBreak="0">
    <w:nsid w:val="39095EAD"/>
    <w:multiLevelType w:val="singleLevel"/>
    <w:tmpl w:val="0407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7" w15:restartNumberingAfterBreak="0">
    <w:nsid w:val="3D95412E"/>
    <w:multiLevelType w:val="singleLevel"/>
    <w:tmpl w:val="0407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 w15:restartNumberingAfterBreak="0">
    <w:nsid w:val="40A96057"/>
    <w:multiLevelType w:val="singleLevel"/>
    <w:tmpl w:val="0407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41E23C8D"/>
    <w:multiLevelType w:val="singleLevel"/>
    <w:tmpl w:val="62247DE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effect w:val="none"/>
      </w:rPr>
    </w:lvl>
  </w:abstractNum>
  <w:abstractNum w:abstractNumId="10" w15:restartNumberingAfterBreak="0">
    <w:nsid w:val="4AB65B17"/>
    <w:multiLevelType w:val="singleLevel"/>
    <w:tmpl w:val="0407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56F670BB"/>
    <w:multiLevelType w:val="singleLevel"/>
    <w:tmpl w:val="0407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" w15:restartNumberingAfterBreak="0">
    <w:nsid w:val="576D3D2A"/>
    <w:multiLevelType w:val="singleLevel"/>
    <w:tmpl w:val="0407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0"/>
    <w:lvlOverride w:ilvl="0">
      <w:lvl w:ilvl="0">
        <w:start w:val="1"/>
        <w:numFmt w:val="bullet"/>
        <w:lvlText w:val=""/>
        <w:legacy w:legacy="1" w:legacySpace="0" w:legacyIndent="397"/>
        <w:lvlJc w:val="left"/>
        <w:pPr>
          <w:ind w:left="397" w:hanging="397"/>
        </w:pPr>
        <w:rPr>
          <w:rFonts w:ascii="Wingdings" w:hAnsi="Wingdings" w:hint="default"/>
        </w:rPr>
      </w:lvl>
    </w:lvlOverride>
  </w:num>
  <w:num w:numId="2">
    <w:abstractNumId w:val="9"/>
  </w:num>
  <w:num w:numId="3">
    <w:abstractNumId w:val="4"/>
  </w:num>
  <w:num w:numId="4">
    <w:abstractNumId w:val="1"/>
  </w:num>
  <w:num w:numId="5">
    <w:abstractNumId w:val="3"/>
  </w:num>
  <w:num w:numId="6">
    <w:abstractNumId w:val="12"/>
  </w:num>
  <w:num w:numId="7">
    <w:abstractNumId w:val="8"/>
  </w:num>
  <w:num w:numId="8">
    <w:abstractNumId w:val="7"/>
  </w:num>
  <w:num w:numId="9">
    <w:abstractNumId w:val="10"/>
  </w:num>
  <w:num w:numId="10">
    <w:abstractNumId w:val="6"/>
  </w:num>
  <w:num w:numId="11">
    <w:abstractNumId w:val="11"/>
  </w:num>
  <w:num w:numId="12">
    <w:abstractNumId w:val="2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intFractionalCharacterWidth/>
  <w:activeWritingStyle w:appName="MSWord" w:lang="de-DE" w:vendorID="64" w:dllVersion="131078" w:nlCheck="1" w:checkStyle="1"/>
  <w:activeWritingStyle w:appName="MSWord" w:lang="en-GB" w:vendorID="64" w:dllVersion="131078" w:nlCheck="1" w:checkStyle="1"/>
  <w:activeWritingStyle w:appName="MSWord" w:lang="en-US" w:vendorID="64" w:dllVersion="131078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9"/>
  <w:hyphenationZone w:val="420"/>
  <w:displayHorizontalDrawingGridEvery w:val="0"/>
  <w:displayVerticalDrawingGridEvery w:val="0"/>
  <w:doNotUseMarginsForDrawingGridOrigin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printColBlack/>
    <w:showBreaksInFrames/>
    <w:suppressSpBfAfterPgBrk/>
    <w:swapBordersFacingPages/>
    <w:convMailMergeEsc/>
    <w:usePrinterMetrics/>
    <w:doNotSuppressParagraphBorders/>
    <w:footnoteLayoutLikeWW8/>
    <w:shapeLayoutLikeWW8/>
    <w:alignTablesRowByRow/>
    <w:forgetLastTabAlignment/>
    <w:noSpaceRaiseLower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85D6B"/>
    <w:rsid w:val="00002AD3"/>
    <w:rsid w:val="00010160"/>
    <w:rsid w:val="000102A1"/>
    <w:rsid w:val="00015AAC"/>
    <w:rsid w:val="0001767C"/>
    <w:rsid w:val="000279DE"/>
    <w:rsid w:val="0003298F"/>
    <w:rsid w:val="000356D2"/>
    <w:rsid w:val="000357D2"/>
    <w:rsid w:val="000358D5"/>
    <w:rsid w:val="00037A19"/>
    <w:rsid w:val="00043BA8"/>
    <w:rsid w:val="0004493E"/>
    <w:rsid w:val="000509E2"/>
    <w:rsid w:val="00057E2E"/>
    <w:rsid w:val="00057F01"/>
    <w:rsid w:val="000656CD"/>
    <w:rsid w:val="00075D6A"/>
    <w:rsid w:val="00075D99"/>
    <w:rsid w:val="00082462"/>
    <w:rsid w:val="000841EC"/>
    <w:rsid w:val="000930EC"/>
    <w:rsid w:val="000969EC"/>
    <w:rsid w:val="000A24BB"/>
    <w:rsid w:val="000A38AD"/>
    <w:rsid w:val="000A3BD8"/>
    <w:rsid w:val="000A3FBE"/>
    <w:rsid w:val="000C416D"/>
    <w:rsid w:val="000C7CA6"/>
    <w:rsid w:val="000D0001"/>
    <w:rsid w:val="000D1E4D"/>
    <w:rsid w:val="000D4B3D"/>
    <w:rsid w:val="000E06A0"/>
    <w:rsid w:val="000E260C"/>
    <w:rsid w:val="000E43AE"/>
    <w:rsid w:val="000E456F"/>
    <w:rsid w:val="000E5394"/>
    <w:rsid w:val="000E63F6"/>
    <w:rsid w:val="000F06F0"/>
    <w:rsid w:val="000F2AD3"/>
    <w:rsid w:val="000F459B"/>
    <w:rsid w:val="000F7BDA"/>
    <w:rsid w:val="00100D16"/>
    <w:rsid w:val="00101DF2"/>
    <w:rsid w:val="00110A65"/>
    <w:rsid w:val="001125A8"/>
    <w:rsid w:val="00113B23"/>
    <w:rsid w:val="00122DE7"/>
    <w:rsid w:val="001268F8"/>
    <w:rsid w:val="00136A74"/>
    <w:rsid w:val="00140DB8"/>
    <w:rsid w:val="00145BFC"/>
    <w:rsid w:val="001517C8"/>
    <w:rsid w:val="001569AC"/>
    <w:rsid w:val="00157899"/>
    <w:rsid w:val="001675F9"/>
    <w:rsid w:val="00167CA7"/>
    <w:rsid w:val="00173D00"/>
    <w:rsid w:val="00174864"/>
    <w:rsid w:val="00176DE8"/>
    <w:rsid w:val="00180926"/>
    <w:rsid w:val="00180CA5"/>
    <w:rsid w:val="00180DFA"/>
    <w:rsid w:val="001816E7"/>
    <w:rsid w:val="00185776"/>
    <w:rsid w:val="001859CE"/>
    <w:rsid w:val="00186508"/>
    <w:rsid w:val="00194925"/>
    <w:rsid w:val="00195FB9"/>
    <w:rsid w:val="001A1BD1"/>
    <w:rsid w:val="001B0DDE"/>
    <w:rsid w:val="001C3AA6"/>
    <w:rsid w:val="001C3C42"/>
    <w:rsid w:val="001C6B78"/>
    <w:rsid w:val="001C7809"/>
    <w:rsid w:val="001C7D82"/>
    <w:rsid w:val="001D41EE"/>
    <w:rsid w:val="001D695A"/>
    <w:rsid w:val="001E08EF"/>
    <w:rsid w:val="001E302C"/>
    <w:rsid w:val="001E3979"/>
    <w:rsid w:val="001E3AB6"/>
    <w:rsid w:val="001E660A"/>
    <w:rsid w:val="001F10BE"/>
    <w:rsid w:val="001F2FBD"/>
    <w:rsid w:val="001F412B"/>
    <w:rsid w:val="002019E3"/>
    <w:rsid w:val="00206B39"/>
    <w:rsid w:val="00213107"/>
    <w:rsid w:val="00221339"/>
    <w:rsid w:val="00221F3F"/>
    <w:rsid w:val="00222AE2"/>
    <w:rsid w:val="00222F19"/>
    <w:rsid w:val="00227514"/>
    <w:rsid w:val="002455AB"/>
    <w:rsid w:val="00245F22"/>
    <w:rsid w:val="002505E2"/>
    <w:rsid w:val="00253C39"/>
    <w:rsid w:val="00253D56"/>
    <w:rsid w:val="00261D06"/>
    <w:rsid w:val="00262C60"/>
    <w:rsid w:val="00267C61"/>
    <w:rsid w:val="00270D33"/>
    <w:rsid w:val="00270ECF"/>
    <w:rsid w:val="00274CCD"/>
    <w:rsid w:val="002773A2"/>
    <w:rsid w:val="0028212C"/>
    <w:rsid w:val="002878CE"/>
    <w:rsid w:val="00295644"/>
    <w:rsid w:val="00296D35"/>
    <w:rsid w:val="002A01E7"/>
    <w:rsid w:val="002B024D"/>
    <w:rsid w:val="002B0433"/>
    <w:rsid w:val="002B59F8"/>
    <w:rsid w:val="002C4959"/>
    <w:rsid w:val="002C7398"/>
    <w:rsid w:val="002C7A68"/>
    <w:rsid w:val="002D6117"/>
    <w:rsid w:val="002E1752"/>
    <w:rsid w:val="002E4BF8"/>
    <w:rsid w:val="002F0CAB"/>
    <w:rsid w:val="002F4595"/>
    <w:rsid w:val="00303AD7"/>
    <w:rsid w:val="00305C10"/>
    <w:rsid w:val="003102DD"/>
    <w:rsid w:val="00310705"/>
    <w:rsid w:val="0031249C"/>
    <w:rsid w:val="0032072D"/>
    <w:rsid w:val="00323193"/>
    <w:rsid w:val="00323BA1"/>
    <w:rsid w:val="00325644"/>
    <w:rsid w:val="00326AC4"/>
    <w:rsid w:val="003374C1"/>
    <w:rsid w:val="0034175B"/>
    <w:rsid w:val="00342C6E"/>
    <w:rsid w:val="00353CBB"/>
    <w:rsid w:val="00356C8D"/>
    <w:rsid w:val="00371666"/>
    <w:rsid w:val="003732F4"/>
    <w:rsid w:val="00373F46"/>
    <w:rsid w:val="0037602D"/>
    <w:rsid w:val="00376518"/>
    <w:rsid w:val="003776D2"/>
    <w:rsid w:val="0038482B"/>
    <w:rsid w:val="0039264B"/>
    <w:rsid w:val="003927B1"/>
    <w:rsid w:val="00392850"/>
    <w:rsid w:val="00394F0C"/>
    <w:rsid w:val="003A01FB"/>
    <w:rsid w:val="003A3196"/>
    <w:rsid w:val="003A351C"/>
    <w:rsid w:val="003B1B7A"/>
    <w:rsid w:val="003B3647"/>
    <w:rsid w:val="003C3C4B"/>
    <w:rsid w:val="003C685B"/>
    <w:rsid w:val="003D0052"/>
    <w:rsid w:val="003D148A"/>
    <w:rsid w:val="003D1A75"/>
    <w:rsid w:val="003E0A7F"/>
    <w:rsid w:val="003E1D29"/>
    <w:rsid w:val="003E1E92"/>
    <w:rsid w:val="003E236B"/>
    <w:rsid w:val="003E31D8"/>
    <w:rsid w:val="003E442E"/>
    <w:rsid w:val="003E6204"/>
    <w:rsid w:val="003E6635"/>
    <w:rsid w:val="003E6C67"/>
    <w:rsid w:val="003E6D50"/>
    <w:rsid w:val="003F2C07"/>
    <w:rsid w:val="003F67BB"/>
    <w:rsid w:val="003F7EF9"/>
    <w:rsid w:val="004003CD"/>
    <w:rsid w:val="00402F84"/>
    <w:rsid w:val="00404B5B"/>
    <w:rsid w:val="00416F22"/>
    <w:rsid w:val="004204A9"/>
    <w:rsid w:val="00431122"/>
    <w:rsid w:val="004320C5"/>
    <w:rsid w:val="00433615"/>
    <w:rsid w:val="00433EDC"/>
    <w:rsid w:val="004345C9"/>
    <w:rsid w:val="00440262"/>
    <w:rsid w:val="004427C2"/>
    <w:rsid w:val="004446CC"/>
    <w:rsid w:val="00454301"/>
    <w:rsid w:val="00455A95"/>
    <w:rsid w:val="0045604F"/>
    <w:rsid w:val="004569B7"/>
    <w:rsid w:val="00462E92"/>
    <w:rsid w:val="0046544D"/>
    <w:rsid w:val="00470899"/>
    <w:rsid w:val="00471D2C"/>
    <w:rsid w:val="00471F99"/>
    <w:rsid w:val="004735C3"/>
    <w:rsid w:val="004736D0"/>
    <w:rsid w:val="00475561"/>
    <w:rsid w:val="00477D16"/>
    <w:rsid w:val="004823DF"/>
    <w:rsid w:val="004826B2"/>
    <w:rsid w:val="0048553F"/>
    <w:rsid w:val="00487066"/>
    <w:rsid w:val="004936FB"/>
    <w:rsid w:val="00497C87"/>
    <w:rsid w:val="004A4338"/>
    <w:rsid w:val="004B2779"/>
    <w:rsid w:val="004B60F8"/>
    <w:rsid w:val="004B6528"/>
    <w:rsid w:val="004C3DCF"/>
    <w:rsid w:val="004C4548"/>
    <w:rsid w:val="004C5042"/>
    <w:rsid w:val="004C630D"/>
    <w:rsid w:val="004D03C3"/>
    <w:rsid w:val="004D041A"/>
    <w:rsid w:val="004D2FCA"/>
    <w:rsid w:val="004E3324"/>
    <w:rsid w:val="004F267A"/>
    <w:rsid w:val="004F2FC5"/>
    <w:rsid w:val="004F767A"/>
    <w:rsid w:val="00500D8F"/>
    <w:rsid w:val="005244EF"/>
    <w:rsid w:val="00531081"/>
    <w:rsid w:val="00535D50"/>
    <w:rsid w:val="0053641B"/>
    <w:rsid w:val="00536697"/>
    <w:rsid w:val="0054355F"/>
    <w:rsid w:val="0054658F"/>
    <w:rsid w:val="00550FAB"/>
    <w:rsid w:val="005534B0"/>
    <w:rsid w:val="00555E55"/>
    <w:rsid w:val="00561B98"/>
    <w:rsid w:val="00563828"/>
    <w:rsid w:val="00564621"/>
    <w:rsid w:val="00566FEF"/>
    <w:rsid w:val="005728CA"/>
    <w:rsid w:val="00573457"/>
    <w:rsid w:val="0057534B"/>
    <w:rsid w:val="00582360"/>
    <w:rsid w:val="005834A3"/>
    <w:rsid w:val="00590E81"/>
    <w:rsid w:val="00591E7C"/>
    <w:rsid w:val="00595A04"/>
    <w:rsid w:val="0059783E"/>
    <w:rsid w:val="005A00F4"/>
    <w:rsid w:val="005A167B"/>
    <w:rsid w:val="005A330C"/>
    <w:rsid w:val="005B060C"/>
    <w:rsid w:val="005B3F78"/>
    <w:rsid w:val="005B5FDF"/>
    <w:rsid w:val="005B692A"/>
    <w:rsid w:val="005C187C"/>
    <w:rsid w:val="005C25C5"/>
    <w:rsid w:val="005C40BD"/>
    <w:rsid w:val="005C42C2"/>
    <w:rsid w:val="005D0EB5"/>
    <w:rsid w:val="005D599B"/>
    <w:rsid w:val="005D5CC8"/>
    <w:rsid w:val="005E0B9D"/>
    <w:rsid w:val="005E11F6"/>
    <w:rsid w:val="005E76DF"/>
    <w:rsid w:val="005F222D"/>
    <w:rsid w:val="005F27C5"/>
    <w:rsid w:val="005F7953"/>
    <w:rsid w:val="0060160C"/>
    <w:rsid w:val="00604A2A"/>
    <w:rsid w:val="00615174"/>
    <w:rsid w:val="00615769"/>
    <w:rsid w:val="00616100"/>
    <w:rsid w:val="0061632B"/>
    <w:rsid w:val="00621745"/>
    <w:rsid w:val="0062417F"/>
    <w:rsid w:val="006257E2"/>
    <w:rsid w:val="00625C51"/>
    <w:rsid w:val="00627910"/>
    <w:rsid w:val="00631C74"/>
    <w:rsid w:val="00631CE2"/>
    <w:rsid w:val="00631DCE"/>
    <w:rsid w:val="00635E0B"/>
    <w:rsid w:val="00640D8C"/>
    <w:rsid w:val="00644295"/>
    <w:rsid w:val="00645C0C"/>
    <w:rsid w:val="00650669"/>
    <w:rsid w:val="00654947"/>
    <w:rsid w:val="006551A4"/>
    <w:rsid w:val="00662F37"/>
    <w:rsid w:val="00673555"/>
    <w:rsid w:val="0067700D"/>
    <w:rsid w:val="00687DD4"/>
    <w:rsid w:val="006900CF"/>
    <w:rsid w:val="00690A3D"/>
    <w:rsid w:val="00697AB8"/>
    <w:rsid w:val="006A2B1C"/>
    <w:rsid w:val="006B5C0D"/>
    <w:rsid w:val="006B68BE"/>
    <w:rsid w:val="006C1B97"/>
    <w:rsid w:val="006C2638"/>
    <w:rsid w:val="006C458B"/>
    <w:rsid w:val="006D175D"/>
    <w:rsid w:val="006D2E81"/>
    <w:rsid w:val="006D4E7D"/>
    <w:rsid w:val="006E19D6"/>
    <w:rsid w:val="006E6754"/>
    <w:rsid w:val="006E78F7"/>
    <w:rsid w:val="006F0052"/>
    <w:rsid w:val="006F1341"/>
    <w:rsid w:val="006F4815"/>
    <w:rsid w:val="006F60E7"/>
    <w:rsid w:val="006F696F"/>
    <w:rsid w:val="006F6992"/>
    <w:rsid w:val="006F703A"/>
    <w:rsid w:val="00700236"/>
    <w:rsid w:val="0071259D"/>
    <w:rsid w:val="00713B1B"/>
    <w:rsid w:val="00717B1B"/>
    <w:rsid w:val="00720762"/>
    <w:rsid w:val="007238D7"/>
    <w:rsid w:val="00725048"/>
    <w:rsid w:val="007251C0"/>
    <w:rsid w:val="007279EC"/>
    <w:rsid w:val="00730099"/>
    <w:rsid w:val="00730ED7"/>
    <w:rsid w:val="00731F9E"/>
    <w:rsid w:val="007327A0"/>
    <w:rsid w:val="00734B68"/>
    <w:rsid w:val="00737A22"/>
    <w:rsid w:val="00743A34"/>
    <w:rsid w:val="00745994"/>
    <w:rsid w:val="007479F4"/>
    <w:rsid w:val="0075197D"/>
    <w:rsid w:val="0075300B"/>
    <w:rsid w:val="00753958"/>
    <w:rsid w:val="007564F8"/>
    <w:rsid w:val="0076036B"/>
    <w:rsid w:val="007626B5"/>
    <w:rsid w:val="007629D7"/>
    <w:rsid w:val="00765F7B"/>
    <w:rsid w:val="00767351"/>
    <w:rsid w:val="0077005C"/>
    <w:rsid w:val="007801B9"/>
    <w:rsid w:val="00784FC9"/>
    <w:rsid w:val="00785C34"/>
    <w:rsid w:val="007862C8"/>
    <w:rsid w:val="00787D41"/>
    <w:rsid w:val="007916FD"/>
    <w:rsid w:val="00792279"/>
    <w:rsid w:val="007A2763"/>
    <w:rsid w:val="007A4FE2"/>
    <w:rsid w:val="007A7483"/>
    <w:rsid w:val="007B2A77"/>
    <w:rsid w:val="007B2DA9"/>
    <w:rsid w:val="007C03F0"/>
    <w:rsid w:val="007C4039"/>
    <w:rsid w:val="007C7395"/>
    <w:rsid w:val="007D35F4"/>
    <w:rsid w:val="007D36CC"/>
    <w:rsid w:val="007E0987"/>
    <w:rsid w:val="007E1D65"/>
    <w:rsid w:val="007E3227"/>
    <w:rsid w:val="007E7F42"/>
    <w:rsid w:val="007F544F"/>
    <w:rsid w:val="00800CC9"/>
    <w:rsid w:val="0080427C"/>
    <w:rsid w:val="0080687C"/>
    <w:rsid w:val="008077CD"/>
    <w:rsid w:val="00807BA3"/>
    <w:rsid w:val="00811A70"/>
    <w:rsid w:val="00811C51"/>
    <w:rsid w:val="00812C20"/>
    <w:rsid w:val="00813699"/>
    <w:rsid w:val="00814621"/>
    <w:rsid w:val="0081481C"/>
    <w:rsid w:val="00817BDB"/>
    <w:rsid w:val="00825D69"/>
    <w:rsid w:val="0083363F"/>
    <w:rsid w:val="00835B53"/>
    <w:rsid w:val="00837500"/>
    <w:rsid w:val="008418B0"/>
    <w:rsid w:val="00843E32"/>
    <w:rsid w:val="008451CC"/>
    <w:rsid w:val="008502E8"/>
    <w:rsid w:val="008507D7"/>
    <w:rsid w:val="00853B5E"/>
    <w:rsid w:val="008617C1"/>
    <w:rsid w:val="00861BD0"/>
    <w:rsid w:val="00871C70"/>
    <w:rsid w:val="00872ED1"/>
    <w:rsid w:val="00877561"/>
    <w:rsid w:val="0088468D"/>
    <w:rsid w:val="008A757B"/>
    <w:rsid w:val="008B4098"/>
    <w:rsid w:val="008B4DA3"/>
    <w:rsid w:val="008B5ED4"/>
    <w:rsid w:val="008C2F91"/>
    <w:rsid w:val="008C38EF"/>
    <w:rsid w:val="008C7EBA"/>
    <w:rsid w:val="008D0EF1"/>
    <w:rsid w:val="008D5BCC"/>
    <w:rsid w:val="008E0A39"/>
    <w:rsid w:val="008E11E3"/>
    <w:rsid w:val="008E1D1D"/>
    <w:rsid w:val="008E51AB"/>
    <w:rsid w:val="008E6A57"/>
    <w:rsid w:val="008F3852"/>
    <w:rsid w:val="008F3BDB"/>
    <w:rsid w:val="00902082"/>
    <w:rsid w:val="00906791"/>
    <w:rsid w:val="009100C5"/>
    <w:rsid w:val="00911735"/>
    <w:rsid w:val="0091405C"/>
    <w:rsid w:val="00916DB9"/>
    <w:rsid w:val="00922FD2"/>
    <w:rsid w:val="0092436A"/>
    <w:rsid w:val="0092754F"/>
    <w:rsid w:val="00931055"/>
    <w:rsid w:val="00934DD1"/>
    <w:rsid w:val="009352D2"/>
    <w:rsid w:val="00936870"/>
    <w:rsid w:val="00936F52"/>
    <w:rsid w:val="0094103A"/>
    <w:rsid w:val="009420CC"/>
    <w:rsid w:val="0094441B"/>
    <w:rsid w:val="0094521A"/>
    <w:rsid w:val="00946BDF"/>
    <w:rsid w:val="009506AA"/>
    <w:rsid w:val="00956563"/>
    <w:rsid w:val="00964645"/>
    <w:rsid w:val="00966D65"/>
    <w:rsid w:val="00977915"/>
    <w:rsid w:val="00980B2A"/>
    <w:rsid w:val="009826E1"/>
    <w:rsid w:val="00983489"/>
    <w:rsid w:val="0099149F"/>
    <w:rsid w:val="00994256"/>
    <w:rsid w:val="00996E56"/>
    <w:rsid w:val="009A13D5"/>
    <w:rsid w:val="009A212C"/>
    <w:rsid w:val="009A33F8"/>
    <w:rsid w:val="009A40E6"/>
    <w:rsid w:val="009A6573"/>
    <w:rsid w:val="009B1858"/>
    <w:rsid w:val="009B3A80"/>
    <w:rsid w:val="009B6697"/>
    <w:rsid w:val="009B779F"/>
    <w:rsid w:val="009C43E4"/>
    <w:rsid w:val="009C67CC"/>
    <w:rsid w:val="009D1856"/>
    <w:rsid w:val="009D33AB"/>
    <w:rsid w:val="009D78A5"/>
    <w:rsid w:val="009E003A"/>
    <w:rsid w:val="009E15CE"/>
    <w:rsid w:val="009E5B57"/>
    <w:rsid w:val="009F3512"/>
    <w:rsid w:val="00A035AF"/>
    <w:rsid w:val="00A0790A"/>
    <w:rsid w:val="00A11EAD"/>
    <w:rsid w:val="00A1246F"/>
    <w:rsid w:val="00A17828"/>
    <w:rsid w:val="00A21FD8"/>
    <w:rsid w:val="00A23A29"/>
    <w:rsid w:val="00A25164"/>
    <w:rsid w:val="00A26C7C"/>
    <w:rsid w:val="00A32229"/>
    <w:rsid w:val="00A33FCE"/>
    <w:rsid w:val="00A42845"/>
    <w:rsid w:val="00A44C00"/>
    <w:rsid w:val="00A52265"/>
    <w:rsid w:val="00A526B8"/>
    <w:rsid w:val="00A52718"/>
    <w:rsid w:val="00A5276A"/>
    <w:rsid w:val="00A53584"/>
    <w:rsid w:val="00A54B6D"/>
    <w:rsid w:val="00A56F46"/>
    <w:rsid w:val="00A571F3"/>
    <w:rsid w:val="00A575F6"/>
    <w:rsid w:val="00A579E3"/>
    <w:rsid w:val="00A57E8A"/>
    <w:rsid w:val="00A61C66"/>
    <w:rsid w:val="00A63FE7"/>
    <w:rsid w:val="00A678DE"/>
    <w:rsid w:val="00A67EF3"/>
    <w:rsid w:val="00A7465A"/>
    <w:rsid w:val="00A75907"/>
    <w:rsid w:val="00A84787"/>
    <w:rsid w:val="00A97B0A"/>
    <w:rsid w:val="00A97D5B"/>
    <w:rsid w:val="00AA31D2"/>
    <w:rsid w:val="00AA71AA"/>
    <w:rsid w:val="00AA7472"/>
    <w:rsid w:val="00AA7B35"/>
    <w:rsid w:val="00AB490B"/>
    <w:rsid w:val="00AB5C65"/>
    <w:rsid w:val="00AC0BEF"/>
    <w:rsid w:val="00AC43AA"/>
    <w:rsid w:val="00AC4BBF"/>
    <w:rsid w:val="00AE3FC0"/>
    <w:rsid w:val="00AE62EC"/>
    <w:rsid w:val="00AE67CC"/>
    <w:rsid w:val="00AF1A85"/>
    <w:rsid w:val="00B010D0"/>
    <w:rsid w:val="00B03182"/>
    <w:rsid w:val="00B03222"/>
    <w:rsid w:val="00B03254"/>
    <w:rsid w:val="00B04B9B"/>
    <w:rsid w:val="00B15706"/>
    <w:rsid w:val="00B1658B"/>
    <w:rsid w:val="00B1749C"/>
    <w:rsid w:val="00B23597"/>
    <w:rsid w:val="00B2522B"/>
    <w:rsid w:val="00B31413"/>
    <w:rsid w:val="00B3572C"/>
    <w:rsid w:val="00B36F56"/>
    <w:rsid w:val="00B426A4"/>
    <w:rsid w:val="00B45973"/>
    <w:rsid w:val="00B4723A"/>
    <w:rsid w:val="00B5040B"/>
    <w:rsid w:val="00B53BE6"/>
    <w:rsid w:val="00B574C0"/>
    <w:rsid w:val="00B627FE"/>
    <w:rsid w:val="00B734AB"/>
    <w:rsid w:val="00B82915"/>
    <w:rsid w:val="00B91455"/>
    <w:rsid w:val="00BA109F"/>
    <w:rsid w:val="00BA44DB"/>
    <w:rsid w:val="00BB0ABD"/>
    <w:rsid w:val="00BB1F5E"/>
    <w:rsid w:val="00BB3FF8"/>
    <w:rsid w:val="00BB4125"/>
    <w:rsid w:val="00BB4D22"/>
    <w:rsid w:val="00BC1D2A"/>
    <w:rsid w:val="00BC1E29"/>
    <w:rsid w:val="00BC397B"/>
    <w:rsid w:val="00BC62D4"/>
    <w:rsid w:val="00BD1FA5"/>
    <w:rsid w:val="00BD6183"/>
    <w:rsid w:val="00BD7F0B"/>
    <w:rsid w:val="00BE14FC"/>
    <w:rsid w:val="00BE1AC4"/>
    <w:rsid w:val="00BE1C76"/>
    <w:rsid w:val="00BF01CC"/>
    <w:rsid w:val="00BF324B"/>
    <w:rsid w:val="00BF47BF"/>
    <w:rsid w:val="00BF4CBE"/>
    <w:rsid w:val="00BF5C9E"/>
    <w:rsid w:val="00BF63F3"/>
    <w:rsid w:val="00C006FA"/>
    <w:rsid w:val="00C0254F"/>
    <w:rsid w:val="00C03F68"/>
    <w:rsid w:val="00C062D7"/>
    <w:rsid w:val="00C119E9"/>
    <w:rsid w:val="00C26BF4"/>
    <w:rsid w:val="00C305DB"/>
    <w:rsid w:val="00C35603"/>
    <w:rsid w:val="00C3598D"/>
    <w:rsid w:val="00C4000F"/>
    <w:rsid w:val="00C4033A"/>
    <w:rsid w:val="00C4156A"/>
    <w:rsid w:val="00C46926"/>
    <w:rsid w:val="00C46D08"/>
    <w:rsid w:val="00C504A3"/>
    <w:rsid w:val="00C50F2E"/>
    <w:rsid w:val="00C5231D"/>
    <w:rsid w:val="00C52E4D"/>
    <w:rsid w:val="00C5382E"/>
    <w:rsid w:val="00C545F5"/>
    <w:rsid w:val="00C55D27"/>
    <w:rsid w:val="00C56549"/>
    <w:rsid w:val="00C612F1"/>
    <w:rsid w:val="00C7138C"/>
    <w:rsid w:val="00C716D9"/>
    <w:rsid w:val="00C736BD"/>
    <w:rsid w:val="00C75CB6"/>
    <w:rsid w:val="00C772F5"/>
    <w:rsid w:val="00C809B1"/>
    <w:rsid w:val="00C811E0"/>
    <w:rsid w:val="00C83412"/>
    <w:rsid w:val="00C85BE5"/>
    <w:rsid w:val="00C85D6B"/>
    <w:rsid w:val="00C97CE4"/>
    <w:rsid w:val="00CA2324"/>
    <w:rsid w:val="00CA5E71"/>
    <w:rsid w:val="00CA685C"/>
    <w:rsid w:val="00CB3136"/>
    <w:rsid w:val="00CB3C9B"/>
    <w:rsid w:val="00CC1617"/>
    <w:rsid w:val="00CC374E"/>
    <w:rsid w:val="00CC7639"/>
    <w:rsid w:val="00CD1D6B"/>
    <w:rsid w:val="00CE1222"/>
    <w:rsid w:val="00CE1FFB"/>
    <w:rsid w:val="00CE2AEB"/>
    <w:rsid w:val="00CE32E4"/>
    <w:rsid w:val="00CE5E3F"/>
    <w:rsid w:val="00CF5307"/>
    <w:rsid w:val="00CF61B7"/>
    <w:rsid w:val="00CF6D4A"/>
    <w:rsid w:val="00D0609B"/>
    <w:rsid w:val="00D10602"/>
    <w:rsid w:val="00D13CEA"/>
    <w:rsid w:val="00D158FC"/>
    <w:rsid w:val="00D208C2"/>
    <w:rsid w:val="00D21DC4"/>
    <w:rsid w:val="00D23B11"/>
    <w:rsid w:val="00D24AF0"/>
    <w:rsid w:val="00D250D9"/>
    <w:rsid w:val="00D251F3"/>
    <w:rsid w:val="00D265C6"/>
    <w:rsid w:val="00D27615"/>
    <w:rsid w:val="00D27BF7"/>
    <w:rsid w:val="00D30FB5"/>
    <w:rsid w:val="00D325EB"/>
    <w:rsid w:val="00D327A5"/>
    <w:rsid w:val="00D34668"/>
    <w:rsid w:val="00D35AD2"/>
    <w:rsid w:val="00D36BBE"/>
    <w:rsid w:val="00D378E8"/>
    <w:rsid w:val="00D42853"/>
    <w:rsid w:val="00D44AAB"/>
    <w:rsid w:val="00D44FC8"/>
    <w:rsid w:val="00D46642"/>
    <w:rsid w:val="00D46AF1"/>
    <w:rsid w:val="00D50077"/>
    <w:rsid w:val="00D65DF0"/>
    <w:rsid w:val="00D70E14"/>
    <w:rsid w:val="00D723D6"/>
    <w:rsid w:val="00D75266"/>
    <w:rsid w:val="00D75418"/>
    <w:rsid w:val="00D76CE9"/>
    <w:rsid w:val="00D85690"/>
    <w:rsid w:val="00D85CDF"/>
    <w:rsid w:val="00D86547"/>
    <w:rsid w:val="00D87082"/>
    <w:rsid w:val="00DA1837"/>
    <w:rsid w:val="00DA262E"/>
    <w:rsid w:val="00DA2CD8"/>
    <w:rsid w:val="00DA3219"/>
    <w:rsid w:val="00DB1A7F"/>
    <w:rsid w:val="00DB230C"/>
    <w:rsid w:val="00DB316C"/>
    <w:rsid w:val="00DB5236"/>
    <w:rsid w:val="00DC0A73"/>
    <w:rsid w:val="00DC3568"/>
    <w:rsid w:val="00DC70E4"/>
    <w:rsid w:val="00DD139B"/>
    <w:rsid w:val="00DD2508"/>
    <w:rsid w:val="00DD4D7D"/>
    <w:rsid w:val="00DE19C4"/>
    <w:rsid w:val="00DF1205"/>
    <w:rsid w:val="00DF5B01"/>
    <w:rsid w:val="00E01907"/>
    <w:rsid w:val="00E01C85"/>
    <w:rsid w:val="00E03F42"/>
    <w:rsid w:val="00E12211"/>
    <w:rsid w:val="00E13D62"/>
    <w:rsid w:val="00E151B6"/>
    <w:rsid w:val="00E154F7"/>
    <w:rsid w:val="00E1691E"/>
    <w:rsid w:val="00E20997"/>
    <w:rsid w:val="00E20E65"/>
    <w:rsid w:val="00E211C8"/>
    <w:rsid w:val="00E2325A"/>
    <w:rsid w:val="00E26319"/>
    <w:rsid w:val="00E27B0F"/>
    <w:rsid w:val="00E30D81"/>
    <w:rsid w:val="00E31D96"/>
    <w:rsid w:val="00E31E32"/>
    <w:rsid w:val="00E358DA"/>
    <w:rsid w:val="00E374D9"/>
    <w:rsid w:val="00E410A3"/>
    <w:rsid w:val="00E4410C"/>
    <w:rsid w:val="00E51D94"/>
    <w:rsid w:val="00E61C5F"/>
    <w:rsid w:val="00E6212C"/>
    <w:rsid w:val="00E659BD"/>
    <w:rsid w:val="00E67C98"/>
    <w:rsid w:val="00E76043"/>
    <w:rsid w:val="00E910EC"/>
    <w:rsid w:val="00EA061E"/>
    <w:rsid w:val="00EA5320"/>
    <w:rsid w:val="00EA5763"/>
    <w:rsid w:val="00EA75A1"/>
    <w:rsid w:val="00EB03B5"/>
    <w:rsid w:val="00EB3A6B"/>
    <w:rsid w:val="00EB56CB"/>
    <w:rsid w:val="00EC36B7"/>
    <w:rsid w:val="00EC3BD2"/>
    <w:rsid w:val="00EC480A"/>
    <w:rsid w:val="00EC7014"/>
    <w:rsid w:val="00ED300B"/>
    <w:rsid w:val="00ED529B"/>
    <w:rsid w:val="00EE158B"/>
    <w:rsid w:val="00EE33C2"/>
    <w:rsid w:val="00EE5A5D"/>
    <w:rsid w:val="00EE717C"/>
    <w:rsid w:val="00EF0CBC"/>
    <w:rsid w:val="00EF724D"/>
    <w:rsid w:val="00EF7F41"/>
    <w:rsid w:val="00F03B08"/>
    <w:rsid w:val="00F04D02"/>
    <w:rsid w:val="00F07A62"/>
    <w:rsid w:val="00F10380"/>
    <w:rsid w:val="00F11AE5"/>
    <w:rsid w:val="00F13693"/>
    <w:rsid w:val="00F1698B"/>
    <w:rsid w:val="00F24BB2"/>
    <w:rsid w:val="00F251F3"/>
    <w:rsid w:val="00F251FA"/>
    <w:rsid w:val="00F42F64"/>
    <w:rsid w:val="00F47490"/>
    <w:rsid w:val="00F51008"/>
    <w:rsid w:val="00F51EE8"/>
    <w:rsid w:val="00F520F8"/>
    <w:rsid w:val="00F52360"/>
    <w:rsid w:val="00F53921"/>
    <w:rsid w:val="00F53B58"/>
    <w:rsid w:val="00F543DD"/>
    <w:rsid w:val="00F64A05"/>
    <w:rsid w:val="00F64EB6"/>
    <w:rsid w:val="00F6696B"/>
    <w:rsid w:val="00F711F4"/>
    <w:rsid w:val="00F75F98"/>
    <w:rsid w:val="00F81376"/>
    <w:rsid w:val="00F822B3"/>
    <w:rsid w:val="00F83A94"/>
    <w:rsid w:val="00F85660"/>
    <w:rsid w:val="00F94393"/>
    <w:rsid w:val="00F9754C"/>
    <w:rsid w:val="00FA0BF7"/>
    <w:rsid w:val="00FA3430"/>
    <w:rsid w:val="00FA4F22"/>
    <w:rsid w:val="00FC0496"/>
    <w:rsid w:val="00FC0F1A"/>
    <w:rsid w:val="00FC19E4"/>
    <w:rsid w:val="00FC52C4"/>
    <w:rsid w:val="00FE0424"/>
    <w:rsid w:val="00FE0A43"/>
    <w:rsid w:val="00FE0C0E"/>
    <w:rsid w:val="00FE2AC2"/>
    <w:rsid w:val="00FE2CEB"/>
    <w:rsid w:val="00FE32E6"/>
    <w:rsid w:val="00FE68B6"/>
    <w:rsid w:val="00FF04AF"/>
    <w:rsid w:val="00FF0E72"/>
    <w:rsid w:val="00FF55DF"/>
    <w:rsid w:val="00FF6980"/>
    <w:rsid w:val="00FF7A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55"/>
    <o:shapelayout v:ext="edit">
      <o:idmap v:ext="edit" data="1"/>
    </o:shapelayout>
  </w:shapeDefaults>
  <w:decimalSymbol w:val=","/>
  <w:listSeparator w:val=";"/>
  <w15:chartTrackingRefBased/>
  <w15:docId w15:val="{A958604C-CD30-4C00-9152-E1DE85A3C3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G Times" w:eastAsia="Times New Roman" w:hAnsi="CG Times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pPr>
      <w:ind w:right="2268"/>
      <w:jc w:val="both"/>
    </w:pPr>
    <w:rPr>
      <w:rFonts w:ascii="Arial" w:hAnsi="Arial"/>
      <w:sz w:val="24"/>
    </w:rPr>
  </w:style>
  <w:style w:type="paragraph" w:styleId="berschrift1">
    <w:name w:val="heading 1"/>
    <w:basedOn w:val="Standard"/>
    <w:next w:val="Standard"/>
    <w:qFormat/>
    <w:pPr>
      <w:keepNext/>
      <w:spacing w:before="240" w:after="60"/>
      <w:outlineLvl w:val="0"/>
    </w:pPr>
    <w:rPr>
      <w:b/>
      <w:kern w:val="28"/>
      <w:sz w:val="28"/>
    </w:rPr>
  </w:style>
  <w:style w:type="paragraph" w:styleId="berschrift2">
    <w:name w:val="heading 2"/>
    <w:basedOn w:val="Standard"/>
    <w:next w:val="Standard"/>
    <w:qFormat/>
    <w:pPr>
      <w:keepNext/>
      <w:ind w:right="0"/>
      <w:jc w:val="left"/>
      <w:outlineLvl w:val="1"/>
    </w:pPr>
    <w:rPr>
      <w:i/>
      <w:sz w:val="18"/>
    </w:rPr>
  </w:style>
  <w:style w:type="paragraph" w:styleId="berschrift3">
    <w:name w:val="heading 3"/>
    <w:basedOn w:val="Standard"/>
    <w:next w:val="Standard"/>
    <w:qFormat/>
    <w:pPr>
      <w:keepNext/>
      <w:ind w:right="0"/>
      <w:jc w:val="center"/>
      <w:outlineLvl w:val="2"/>
    </w:pPr>
  </w:style>
  <w:style w:type="paragraph" w:styleId="berschrift4">
    <w:name w:val="heading 4"/>
    <w:basedOn w:val="Standard"/>
    <w:next w:val="Standard"/>
    <w:qFormat/>
    <w:pPr>
      <w:keepNext/>
      <w:ind w:right="0"/>
      <w:outlineLvl w:val="3"/>
    </w:pPr>
    <w:rPr>
      <w:b/>
      <w:snapToGrid w:val="0"/>
      <w:color w:val="000080"/>
      <w:sz w:val="4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Fuzeile">
    <w:name w:val="footer"/>
    <w:basedOn w:val="Standard"/>
    <w:pPr>
      <w:tabs>
        <w:tab w:val="center" w:pos="4819"/>
        <w:tab w:val="right" w:pos="9071"/>
      </w:tabs>
    </w:pPr>
  </w:style>
  <w:style w:type="paragraph" w:styleId="Kopfzeile">
    <w:name w:val="header"/>
    <w:basedOn w:val="Standard"/>
    <w:pPr>
      <w:tabs>
        <w:tab w:val="center" w:pos="4819"/>
        <w:tab w:val="right" w:pos="9071"/>
      </w:tabs>
    </w:pPr>
  </w:style>
  <w:style w:type="character" w:styleId="Hyperlink">
    <w:name w:val="Hyperlink"/>
    <w:rPr>
      <w:color w:val="0000FF"/>
      <w:u w:val="single"/>
    </w:rPr>
  </w:style>
  <w:style w:type="paragraph" w:customStyle="1" w:styleId="pm-berschrift">
    <w:name w:val="pm-Überschrift"/>
    <w:basedOn w:val="Standard"/>
    <w:pPr>
      <w:ind w:right="0"/>
      <w:jc w:val="left"/>
    </w:pPr>
    <w:rPr>
      <w:rFonts w:ascii="Arial Narrow" w:hAnsi="Arial Narrow"/>
      <w:b/>
      <w:sz w:val="28"/>
    </w:rPr>
  </w:style>
  <w:style w:type="paragraph" w:customStyle="1" w:styleId="pm-Unterberschrift">
    <w:name w:val="pm-Unterüberschrift"/>
    <w:basedOn w:val="Standard"/>
    <w:pPr>
      <w:ind w:right="0"/>
      <w:jc w:val="left"/>
    </w:pPr>
    <w:rPr>
      <w:rFonts w:ascii="Arial Narrow" w:hAnsi="Arial Narrow"/>
      <w:i/>
      <w:sz w:val="26"/>
    </w:rPr>
  </w:style>
  <w:style w:type="character" w:styleId="Seitenzahl">
    <w:name w:val="page number"/>
    <w:basedOn w:val="Absatz-Standardschriftart"/>
  </w:style>
  <w:style w:type="paragraph" w:customStyle="1" w:styleId="pm-Text">
    <w:name w:val="pm-Text"/>
    <w:basedOn w:val="Standard"/>
    <w:pPr>
      <w:spacing w:line="300" w:lineRule="exact"/>
      <w:ind w:right="0"/>
    </w:pPr>
    <w:rPr>
      <w:rFonts w:ascii="Arial Narrow" w:hAnsi="Arial Narrow"/>
      <w:sz w:val="22"/>
    </w:rPr>
  </w:style>
  <w:style w:type="paragraph" w:customStyle="1" w:styleId="SF-Standard">
    <w:name w:val="SF-Standard"/>
    <w:basedOn w:val="Standard"/>
    <w:pPr>
      <w:spacing w:line="240" w:lineRule="exact"/>
      <w:ind w:right="0" w:firstLine="284"/>
    </w:pPr>
    <w:rPr>
      <w:rFonts w:ascii="CG Omega" w:hAnsi="CG Omega"/>
      <w:sz w:val="20"/>
    </w:rPr>
  </w:style>
  <w:style w:type="character" w:styleId="BesuchterHyperlink">
    <w:name w:val="FollowedHyperlink"/>
    <w:rPr>
      <w:color w:val="800080"/>
      <w:u w:val="single"/>
    </w:rPr>
  </w:style>
  <w:style w:type="paragraph" w:styleId="Dokumentstruktur">
    <w:name w:val="Document Map"/>
    <w:basedOn w:val="Standard"/>
    <w:semiHidden/>
    <w:pPr>
      <w:shd w:val="clear" w:color="auto" w:fill="000080"/>
    </w:pPr>
    <w:rPr>
      <w:rFonts w:ascii="Tahoma" w:hAnsi="Tahoma"/>
    </w:rPr>
  </w:style>
  <w:style w:type="paragraph" w:styleId="Textkrper2">
    <w:name w:val="Body Text 2"/>
    <w:basedOn w:val="Standard"/>
    <w:pPr>
      <w:ind w:right="0"/>
      <w:jc w:val="left"/>
    </w:pPr>
    <w:rPr>
      <w:b/>
      <w:snapToGrid w:val="0"/>
      <w:color w:val="000080"/>
      <w:sz w:val="20"/>
    </w:rPr>
  </w:style>
  <w:style w:type="paragraph" w:styleId="Sprechblasentext">
    <w:name w:val="Balloon Text"/>
    <w:basedOn w:val="Standard"/>
    <w:semiHidden/>
    <w:rsid w:val="00936870"/>
    <w:rPr>
      <w:rFonts w:ascii="Tahoma" w:hAnsi="Tahoma" w:cs="Tahoma"/>
      <w:sz w:val="16"/>
      <w:szCs w:val="16"/>
    </w:rPr>
  </w:style>
  <w:style w:type="character" w:styleId="Fett">
    <w:name w:val="Strong"/>
    <w:qFormat/>
    <w:rsid w:val="00CA5E71"/>
    <w:rPr>
      <w:b/>
      <w:bCs/>
    </w:rPr>
  </w:style>
  <w:style w:type="character" w:customStyle="1" w:styleId="firma1">
    <w:name w:val="firma1"/>
    <w:rsid w:val="00E30D81"/>
    <w:rPr>
      <w:rFonts w:ascii="Verdana" w:hAnsi="Verdana" w:hint="default"/>
      <w:b w:val="0"/>
      <w:bCs w:val="0"/>
      <w:i/>
      <w:iCs/>
      <w:strike w:val="0"/>
      <w:dstrike w:val="0"/>
      <w:color w:val="FECB02"/>
      <w:sz w:val="11"/>
      <w:szCs w:val="11"/>
      <w:u w:val="none"/>
      <w:effect w:val="none"/>
    </w:rPr>
  </w:style>
  <w:style w:type="character" w:customStyle="1" w:styleId="header1">
    <w:name w:val="header1"/>
    <w:rsid w:val="006F0052"/>
    <w:rPr>
      <w:rFonts w:ascii="Verdana" w:hAnsi="Verdana" w:hint="default"/>
      <w:b/>
      <w:bCs/>
      <w:i w:val="0"/>
      <w:iCs w:val="0"/>
      <w:strike w:val="0"/>
      <w:dstrike w:val="0"/>
      <w:color w:val="FECB02"/>
      <w:sz w:val="14"/>
      <w:szCs w:val="14"/>
      <w:u w:val="none"/>
      <w:effect w:val="none"/>
    </w:rPr>
  </w:style>
  <w:style w:type="character" w:customStyle="1" w:styleId="text121">
    <w:name w:val="text121"/>
    <w:rsid w:val="00C0254F"/>
    <w:rPr>
      <w:rFonts w:ascii="Verdana" w:hAnsi="Verdana" w:hint="default"/>
      <w:color w:val="333333"/>
      <w:sz w:val="10"/>
      <w:szCs w:val="10"/>
    </w:rPr>
  </w:style>
  <w:style w:type="character" w:styleId="Kommentarzeichen">
    <w:name w:val="annotation reference"/>
    <w:rsid w:val="00F75F98"/>
    <w:rPr>
      <w:sz w:val="16"/>
      <w:szCs w:val="16"/>
    </w:rPr>
  </w:style>
  <w:style w:type="paragraph" w:styleId="Kommentartext">
    <w:name w:val="annotation text"/>
    <w:basedOn w:val="Standard"/>
    <w:link w:val="KommentartextZchn"/>
    <w:rsid w:val="00F75F98"/>
    <w:rPr>
      <w:sz w:val="20"/>
    </w:rPr>
  </w:style>
  <w:style w:type="character" w:customStyle="1" w:styleId="KommentartextZchn">
    <w:name w:val="Kommentartext Zchn"/>
    <w:link w:val="Kommentartext"/>
    <w:rsid w:val="00F75F98"/>
    <w:rPr>
      <w:rFonts w:ascii="Arial" w:hAnsi="Arial"/>
    </w:rPr>
  </w:style>
  <w:style w:type="paragraph" w:styleId="Kommentarthema">
    <w:name w:val="annotation subject"/>
    <w:basedOn w:val="Kommentartext"/>
    <w:next w:val="Kommentartext"/>
    <w:link w:val="KommentarthemaZchn"/>
    <w:rsid w:val="00F75F98"/>
    <w:rPr>
      <w:b/>
      <w:bCs/>
    </w:rPr>
  </w:style>
  <w:style w:type="character" w:customStyle="1" w:styleId="KommentarthemaZchn">
    <w:name w:val="Kommentarthema Zchn"/>
    <w:link w:val="Kommentarthema"/>
    <w:rsid w:val="00F75F98"/>
    <w:rPr>
      <w:rFonts w:ascii="Arial" w:hAnsi="Arial"/>
      <w:b/>
      <w:bCs/>
    </w:rPr>
  </w:style>
  <w:style w:type="paragraph" w:styleId="berarbeitung">
    <w:name w:val="Revision"/>
    <w:hidden/>
    <w:uiPriority w:val="99"/>
    <w:semiHidden/>
    <w:rsid w:val="00F75F98"/>
    <w:rPr>
      <w:rFonts w:ascii="Arial" w:hAnsi="Arial"/>
      <w:sz w:val="24"/>
    </w:rPr>
  </w:style>
  <w:style w:type="paragraph" w:styleId="Funotentext">
    <w:name w:val="footnote text"/>
    <w:basedOn w:val="Standard"/>
    <w:link w:val="FunotentextZchn"/>
    <w:rsid w:val="004446CC"/>
    <w:rPr>
      <w:sz w:val="20"/>
    </w:rPr>
  </w:style>
  <w:style w:type="character" w:customStyle="1" w:styleId="FunotentextZchn">
    <w:name w:val="Fußnotentext Zchn"/>
    <w:link w:val="Funotentext"/>
    <w:rsid w:val="004446CC"/>
    <w:rPr>
      <w:rFonts w:ascii="Arial" w:hAnsi="Arial"/>
    </w:rPr>
  </w:style>
  <w:style w:type="character" w:styleId="Funotenzeichen">
    <w:name w:val="footnote reference"/>
    <w:rsid w:val="004446C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5340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525206">
          <w:marLeft w:val="0"/>
          <w:marRight w:val="0"/>
          <w:marTop w:val="50"/>
          <w:marBottom w:val="100"/>
          <w:divBdr>
            <w:top w:val="single" w:sz="2" w:space="0" w:color="FFFFFF"/>
            <w:left w:val="single" w:sz="2" w:space="0" w:color="FFFFFF"/>
            <w:bottom w:val="single" w:sz="2" w:space="0" w:color="FFFFFF"/>
            <w:right w:val="single" w:sz="2" w:space="0" w:color="FFFFFF"/>
          </w:divBdr>
          <w:divsChild>
            <w:div w:id="434179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A46B5A-3CBC-446C-950B-2CAF314F51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655</Words>
  <Characters>4127</Characters>
  <Application>Microsoft Office Word</Application>
  <DocSecurity>0</DocSecurity>
  <Lines>34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Branchenpressekonferenz am 30. September 1998</vt:lpstr>
    </vt:vector>
  </TitlesOfParts>
  <Company>BG</Company>
  <LinksUpToDate>false</LinksUpToDate>
  <CharactersWithSpaces>4773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Branchenpressekonferenz am 30. September 1998</dc:title>
  <dc:subject/>
  <dc:creator>Astrid Schwarz</dc:creator>
  <cp:keywords/>
  <cp:lastModifiedBy>Astrid Schwarz</cp:lastModifiedBy>
  <cp:revision>16</cp:revision>
  <cp:lastPrinted>2017-10-12T14:11:00Z</cp:lastPrinted>
  <dcterms:created xsi:type="dcterms:W3CDTF">2017-10-13T11:47:00Z</dcterms:created>
  <dcterms:modified xsi:type="dcterms:W3CDTF">2017-11-21T13:36:00Z</dcterms:modified>
</cp:coreProperties>
</file>